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29" w:rsidRPr="00226DF2" w:rsidRDefault="00FE6729" w:rsidP="00F6470D">
      <w:pPr>
        <w:widowControl w:val="0"/>
        <w:autoSpaceDE w:val="0"/>
        <w:autoSpaceDN w:val="0"/>
        <w:adjustRightInd w:val="0"/>
        <w:jc w:val="center"/>
        <w:rPr>
          <w:rFonts w:ascii="Arial" w:hAnsi="Arial" w:cs="Arial"/>
          <w:color w:val="262626"/>
          <w:sz w:val="40"/>
          <w:szCs w:val="40"/>
        </w:rPr>
      </w:pPr>
      <w:r w:rsidRPr="00226DF2">
        <w:rPr>
          <w:rFonts w:ascii="Arial" w:hAnsi="Arial" w:cs="Arial"/>
          <w:color w:val="262626"/>
          <w:sz w:val="40"/>
          <w:szCs w:val="40"/>
        </w:rPr>
        <w:t>Poder del Logos y Rhema Palabra de Dios</w:t>
      </w:r>
    </w:p>
    <w:p w:rsidR="00FE6729" w:rsidRPr="00226DF2" w:rsidRDefault="00FE6729" w:rsidP="00F6470D">
      <w:pPr>
        <w:widowControl w:val="0"/>
        <w:autoSpaceDE w:val="0"/>
        <w:autoSpaceDN w:val="0"/>
        <w:adjustRightInd w:val="0"/>
        <w:jc w:val="center"/>
        <w:rPr>
          <w:rFonts w:ascii="Times New Roman" w:hAnsi="Times New Roman" w:cs="Times New Roman"/>
          <w:sz w:val="32"/>
          <w:szCs w:val="32"/>
        </w:rPr>
      </w:pPr>
      <w:r w:rsidRPr="00226DF2">
        <w:rPr>
          <w:rFonts w:ascii="Times New Roman" w:hAnsi="Times New Roman" w:cs="Times New Roman"/>
          <w:sz w:val="32"/>
          <w:szCs w:val="32"/>
        </w:rPr>
        <w:t xml:space="preserve">19 de </w:t>
      </w:r>
      <w:r w:rsidR="00F6470D" w:rsidRPr="00226DF2">
        <w:rPr>
          <w:rFonts w:ascii="Times New Roman" w:hAnsi="Times New Roman" w:cs="Times New Roman"/>
          <w:sz w:val="32"/>
          <w:szCs w:val="32"/>
        </w:rPr>
        <w:t>Diciembre</w:t>
      </w:r>
      <w:r w:rsidRPr="00226DF2">
        <w:rPr>
          <w:rFonts w:ascii="Times New Roman" w:hAnsi="Times New Roman" w:cs="Times New Roman"/>
          <w:sz w:val="32"/>
          <w:szCs w:val="32"/>
        </w:rPr>
        <w:t xml:space="preserve"> 2012 - Día 14</w:t>
      </w:r>
    </w:p>
    <w:p w:rsidR="00FE6729" w:rsidRPr="00226DF2" w:rsidRDefault="00FE6729" w:rsidP="00F6470D">
      <w:pPr>
        <w:widowControl w:val="0"/>
        <w:autoSpaceDE w:val="0"/>
        <w:autoSpaceDN w:val="0"/>
        <w:adjustRightInd w:val="0"/>
        <w:jc w:val="center"/>
        <w:rPr>
          <w:rFonts w:ascii="Times New Roman" w:hAnsi="Times New Roman" w:cs="Times New Roman"/>
          <w:sz w:val="32"/>
          <w:szCs w:val="32"/>
        </w:rPr>
      </w:pPr>
      <w:r w:rsidRPr="00226DF2">
        <w:rPr>
          <w:rFonts w:ascii="Times New Roman" w:hAnsi="Times New Roman" w:cs="Times New Roman"/>
          <w:sz w:val="32"/>
          <w:szCs w:val="32"/>
        </w:rPr>
        <w:t>52 Días de Oración y Adoración</w:t>
      </w:r>
      <w:bookmarkStart w:id="0" w:name="_GoBack"/>
      <w:bookmarkEnd w:id="0"/>
    </w:p>
    <w:p w:rsidR="00FE6729" w:rsidRDefault="00FE6729" w:rsidP="00FE6729">
      <w:pPr>
        <w:widowControl w:val="0"/>
        <w:autoSpaceDE w:val="0"/>
        <w:autoSpaceDN w:val="0"/>
        <w:adjustRightInd w:val="0"/>
        <w:rPr>
          <w:rFonts w:ascii="Times New Roman" w:hAnsi="Times New Roman" w:cs="Times New Roman"/>
          <w:sz w:val="48"/>
          <w:szCs w:val="48"/>
        </w:rPr>
      </w:pPr>
      <w:r>
        <w:rPr>
          <w:rFonts w:ascii="Times New Roman" w:hAnsi="Times New Roman" w:cs="Times New Roman"/>
          <w:sz w:val="48"/>
          <w:szCs w:val="4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Isaías 55:6 Buscad a Jehová mientras puede ser hallado y llamadle en tanto que está cercano.</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xml:space="preserve">Estamos en una temporada en la que el Señor está aquí y está dando </w:t>
      </w:r>
      <w:r w:rsidR="00226DF2" w:rsidRPr="00F6470D">
        <w:rPr>
          <w:rFonts w:ascii="Arial" w:hAnsi="Arial" w:cs="Arial"/>
          <w:sz w:val="28"/>
          <w:szCs w:val="28"/>
        </w:rPr>
        <w:t>instruccion es</w:t>
      </w:r>
      <w:r w:rsidRPr="00F6470D">
        <w:rPr>
          <w:rFonts w:ascii="Arial" w:hAnsi="Arial" w:cs="Arial"/>
          <w:sz w:val="28"/>
          <w:szCs w:val="28"/>
        </w:rPr>
        <w:t xml:space="preserve"> a su gran ejército. Tenemos que seguir lo buscando. Él nos habla acerca de la importancia de ser sanados de las heridas de nuestros corazones en esta hora de preparación. Debemos abandonar los caminos torcidos (iniquidades) formas de nuestro pasado y los negativos, malos pensamientos, el dolor que causa no arrepentimos. Tenemos que regresar con un corazón de amor al Señor.</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Muchas veces queremos que el Señor piense como nosotros en nuestros tiempos de problemas, sino que el es Santo, Todopoderoso y  Dios todo omnisciente, y sus caminos no son nuestros caminos.</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En el comentario de mi Biblia, Jack Hayford dice:</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"Dios nos recuerda que sus caminos y pensamientos son inconmensurablemente más allá que los nuestros. Es bueno recordar que cuando estamos intercediendo por los perdidos o las situaciones que parecen imposibles. En este sentido, también recuerde:</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La luz es más fuerte que la oscuridad</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La verdad es más fuerte que el error</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La gracia es mas abundante en el corazón de Dios que el pecado en los corazones de los hombres.</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Hay más poder en el Espíritu Santo para convencer a los hombres del pecado que hay poder de las fuerzas satánicas para tentar a los hombres a pecar.</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Hay más poder en una sola gota de la sangre derramada del Señor Jesús para limpiar el corazón de los hombres de la mancha del pecado que existe en la inmundicia acumulada del pecado de los hombres desde Adán y Eva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xml:space="preserve">Isaías 55:8-9 "Porque mis pensamientos no son vuestros pensamientos, ni vuestros caminos mis caminos, dijo Jehová. Porque </w:t>
      </w:r>
      <w:r w:rsidRPr="00F6470D">
        <w:rPr>
          <w:rFonts w:ascii="Arial" w:hAnsi="Arial" w:cs="Arial"/>
          <w:sz w:val="28"/>
          <w:szCs w:val="28"/>
        </w:rPr>
        <w:lastRenderedPageBreak/>
        <w:t>como los cielos son más altos que la tierra, así son mis caminos más altos que vuestros caminos, y mis pensamientos que sus pensamientos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Isaías 55:10-11 nos dice que tan cierto como que la lluvia cae del cielo, así será la palabra de Dios completar y s llevara a cabo lo que está en su corazón. La Palabra de Dios va a prosperar, la semilla de su Palabra se multiplicara, porque la fuente de la salvacion de toda vida es de Cristo.</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Debemos saber y creer que la Palabra de Dios seguirá adelante y cumplira todo lo que está en su corazón para nosotros. Él se asegurará de que esto suceda comforme nos posicionamos para recibir la lluvia del cielo. La lluvia de Su Palabra nos prosperará en todo lo que Él ha enviado para que podamos completar. ¡Qué maravillosa promesa que Dios nos ha dado, y lo poderoso que Él es en nuestras vidas. La Palabra de Dios es tan grande y sorprendente.</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La semilla de la Palabra crezcera en nosotros si la cultivamos a través de la búsqueda de Él en Su presencia permanente. El Espíritu Santo está esperando en nosotros para cumplir con nuestro Señor Jesús. Él no sólo quiere cumplir su palabra en nosotros, sino por su Palabra, llenos de su amor, que se extendió a toda la humanidad.</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Todo aumento de la vida dentro de Su amor viene por Su Palabra, y como respondemos a su amor que son bendecidos. Cuando recibimos la promesa de la Palabra de Dios, que nunca será estéril. El poder de su Palabra siempre cumplirá la promesa de Su Palabra. Nunca hay necesidad de preguntarse cómo la fe se desarrolla o cómo fecundidad se realiza.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Romanos 10:17 Así que la fe viene por el oír, y el oír por la Palabra de Dios.</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Cuando escuchamos su Palabra y la recibimos con entusiasmo y humildad, la tenemos la garantia que seremos frctiferos. Ser fructifero toma distintas formas, desde el alma perdida que necesita la salvación a un hijo de Dios que necesita su disposición. La Palabra de Dios no puede ser estéril o sin fruto, Su propia vida es el poder dentro de ella.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Debemos entender el poder de la Palabra, es un arma poderosa!!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Hebreo 4:12 Porque la palabra de Dios es viva y eficaz, y más cortante que toda espada de dos filos, y penetra hasta partir el alma y el espíritu, las coyunturas y los tuétanos, y discierne los pensamientos y las intenciones del corazón.</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"poderoso" se refiere a algo en accion, activo y eficaz.</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Hay 2 palabras del Nuevo Testamento de la Palabra de Dios. Uno de ellos es Logos, que es la Palabra escrita de Dios, y la otra es Rhema que es la Palabra hablada de Dios que el Espíritu Santo habla a nuestra alma.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Nada puede sustituir la palabra Logos en la vida de los hijos de Dios, si hemos de sobrevivir la batalla en la que estámos! Cuando Dios habla a nuestra alma por medio de Su Espíritu, Él está invocando la fe tal como lo hizo con Israel cuando les señaló hacia su herencia. Tu Confesión de fe te permie recibir la palabra hablada de Dios. Cuando nos mantenemos firmes en Su Palabra Rhema, nos encontramos en esta Palabra con la fe de la confesión. Logos y Rhema son fuertes porque son palabras de Dios Todopoderoso. Ellos no vienen a nosotros por nuestras mentes humanas y el poder, sino por la voluntad de Dios revelada en la totalidad de las Escrituras - el Logos (Palabra terminada) y el Rhema (palabra actual de la promesa) ha sido recibido.</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Si podemos llegar a un entendimiento de lo poderoso que Dios ha escrito y son las palabras habladas, caminariamos como vencedores y conquistadores. Mañana queremos compartir con ustedes cómo llegar a ser un vencedor en esta batalla.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OREMOS:</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que lo busquemos con diligencia hasta que lo encontremos diariamente.</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para que abandonamos las heridas del pasado.</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para que nosotros le conoscamos, a su manera y no a nuestra manera.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para que entendamos Su Palabra y promesas para nuestra vida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que conoscamos la Palabra de Dios y lo poderoso que es en nuestras vidas.</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que estemos atentos a vivir esta Palabra diaria.</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w:t>
      </w:r>
    </w:p>
    <w:p w:rsidR="00FE6729" w:rsidRPr="00F6470D" w:rsidRDefault="00FE6729" w:rsidP="00F6470D">
      <w:pPr>
        <w:widowControl w:val="0"/>
        <w:autoSpaceDE w:val="0"/>
        <w:autoSpaceDN w:val="0"/>
        <w:adjustRightInd w:val="0"/>
        <w:jc w:val="both"/>
        <w:rPr>
          <w:rFonts w:ascii="Arial" w:hAnsi="Arial" w:cs="Arial"/>
          <w:sz w:val="28"/>
          <w:szCs w:val="28"/>
        </w:rPr>
      </w:pPr>
      <w:r w:rsidRPr="00F6470D">
        <w:rPr>
          <w:rFonts w:ascii="Arial" w:hAnsi="Arial" w:cs="Arial"/>
          <w:sz w:val="28"/>
          <w:szCs w:val="28"/>
        </w:rPr>
        <w:t>· Debemos orar para que el ejército no abandone la Palabra de Dios.</w:t>
      </w:r>
    </w:p>
    <w:p w:rsidR="001D0290" w:rsidRPr="00F6470D" w:rsidRDefault="001D0290" w:rsidP="00F6470D">
      <w:pPr>
        <w:jc w:val="both"/>
        <w:rPr>
          <w:rFonts w:ascii="Arial" w:hAnsi="Arial" w:cs="Arial"/>
          <w:sz w:val="28"/>
          <w:szCs w:val="28"/>
        </w:rPr>
      </w:pPr>
    </w:p>
    <w:sectPr w:rsidR="001D0290" w:rsidRPr="00F6470D" w:rsidSect="001D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29"/>
    <w:rsid w:val="001D0290"/>
    <w:rsid w:val="00226DF2"/>
    <w:rsid w:val="00F6470D"/>
    <w:rsid w:val="00FE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22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884</Words>
  <Characters>5039</Characters>
  <Application>Microsoft Macintosh Word</Application>
  <DocSecurity>0</DocSecurity>
  <Lines>41</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1</cp:revision>
  <dcterms:created xsi:type="dcterms:W3CDTF">2013-01-02T01:54:00Z</dcterms:created>
  <dcterms:modified xsi:type="dcterms:W3CDTF">2013-01-02T04:30:00Z</dcterms:modified>
</cp:coreProperties>
</file>