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7C" w:rsidRPr="00AC5265" w:rsidRDefault="008C0F7C" w:rsidP="008C0F7C">
      <w:pPr>
        <w:pStyle w:val="Title"/>
        <w:rPr>
          <w:rFonts w:ascii="Georgia" w:hAnsi="Georgia"/>
          <w:sz w:val="24"/>
        </w:rPr>
      </w:pPr>
      <w:bookmarkStart w:id="0" w:name="_GoBack"/>
      <w:bookmarkEnd w:id="0"/>
      <w:r w:rsidRPr="00AC5265">
        <w:rPr>
          <w:rFonts w:ascii="Georgia" w:hAnsi="Georgia"/>
          <w:sz w:val="24"/>
        </w:rPr>
        <w:t xml:space="preserve">CHURCH OF PRAYER CHRISTIAN FELLOWSHIP </w:t>
      </w:r>
    </w:p>
    <w:p w:rsidR="008C0F7C" w:rsidRPr="00AC5265" w:rsidRDefault="008C0F7C" w:rsidP="008C0F7C">
      <w:pPr>
        <w:pStyle w:val="Title"/>
        <w:rPr>
          <w:rFonts w:ascii="Georgia" w:hAnsi="Georgia"/>
          <w:sz w:val="24"/>
        </w:rPr>
      </w:pPr>
      <w:r w:rsidRPr="00AC5265">
        <w:rPr>
          <w:rFonts w:ascii="Georgia" w:hAnsi="Georgia"/>
          <w:sz w:val="24"/>
        </w:rPr>
        <w:t xml:space="preserve">DOCTRINAL STUDIES – FOUNDATRIONAL TEACHING </w:t>
      </w:r>
    </w:p>
    <w:p w:rsidR="008C0F7C" w:rsidRPr="00AC5265" w:rsidRDefault="008C0F7C" w:rsidP="008C0F7C">
      <w:pPr>
        <w:pStyle w:val="Title"/>
        <w:pBdr>
          <w:top w:val="single" w:sz="12" w:space="1" w:color="auto"/>
          <w:bottom w:val="single" w:sz="12" w:space="1" w:color="auto"/>
        </w:pBdr>
        <w:rPr>
          <w:rFonts w:ascii="Georgia" w:hAnsi="Georgia"/>
          <w:sz w:val="24"/>
        </w:rPr>
      </w:pPr>
    </w:p>
    <w:p w:rsidR="008C0F7C" w:rsidRPr="00AC5265" w:rsidRDefault="008C0F7C" w:rsidP="008C0F7C">
      <w:pPr>
        <w:pStyle w:val="Title"/>
        <w:rPr>
          <w:rFonts w:ascii="Georgia" w:hAnsi="Georgia"/>
          <w:sz w:val="24"/>
        </w:rPr>
      </w:pPr>
    </w:p>
    <w:p w:rsidR="008C0F7C" w:rsidRPr="00AC5265" w:rsidRDefault="008C0F7C" w:rsidP="008C0F7C">
      <w:pPr>
        <w:pStyle w:val="Title"/>
        <w:rPr>
          <w:rFonts w:ascii="Georgia" w:hAnsi="Georgia"/>
          <w:sz w:val="24"/>
        </w:rPr>
      </w:pPr>
      <w:r w:rsidRPr="00AC5265">
        <w:rPr>
          <w:rFonts w:ascii="Georgia" w:hAnsi="Georgia"/>
          <w:sz w:val="24"/>
        </w:rPr>
        <w:t xml:space="preserve">LESSON 10: COMMUNION </w:t>
      </w:r>
    </w:p>
    <w:p w:rsidR="008C0F7C" w:rsidRPr="00AC5265" w:rsidRDefault="008C0F7C" w:rsidP="008C0F7C">
      <w:pPr>
        <w:pStyle w:val="Title"/>
        <w:rPr>
          <w:rFonts w:ascii="Georgia" w:hAnsi="Georgia"/>
          <w:sz w:val="24"/>
        </w:rPr>
      </w:pPr>
      <w:r w:rsidRPr="00AC5265">
        <w:rPr>
          <w:rFonts w:ascii="Georgia" w:hAnsi="Georgia"/>
          <w:sz w:val="24"/>
        </w:rPr>
        <w:t>CLASS NOTES</w:t>
      </w:r>
    </w:p>
    <w:p w:rsidR="008C0F7C" w:rsidRPr="00AC5265" w:rsidRDefault="008C0F7C" w:rsidP="008C0F7C">
      <w:pPr>
        <w:pStyle w:val="Title"/>
        <w:jc w:val="left"/>
        <w:rPr>
          <w:rFonts w:ascii="Georgia" w:hAnsi="Georgia"/>
          <w:sz w:val="24"/>
        </w:rPr>
      </w:pPr>
    </w:p>
    <w:p w:rsidR="008C0F7C" w:rsidRPr="00AC5265" w:rsidRDefault="008C0F7C" w:rsidP="008C0F7C">
      <w:pPr>
        <w:pStyle w:val="Title"/>
        <w:jc w:val="left"/>
        <w:rPr>
          <w:rFonts w:ascii="Georgia" w:hAnsi="Georgia"/>
          <w:sz w:val="24"/>
        </w:rPr>
      </w:pPr>
      <w:r w:rsidRPr="00AC5265">
        <w:rPr>
          <w:rFonts w:ascii="Georgia" w:hAnsi="Georgia"/>
          <w:sz w:val="24"/>
        </w:rPr>
        <w:t xml:space="preserve">SUMMARY:  </w:t>
      </w:r>
    </w:p>
    <w:p w:rsidR="008C0F7C" w:rsidRPr="00237E17" w:rsidRDefault="008C0F7C" w:rsidP="008C0F7C">
      <w:pPr>
        <w:pStyle w:val="Title"/>
        <w:jc w:val="left"/>
        <w:rPr>
          <w:rFonts w:ascii="Georgia" w:hAnsi="Georgia"/>
          <w:sz w:val="24"/>
          <w:highlight w:val="yellow"/>
        </w:rPr>
      </w:pPr>
    </w:p>
    <w:p w:rsidR="008C0F7C" w:rsidRDefault="008C0F7C" w:rsidP="008C0F7C">
      <w:pPr>
        <w:pStyle w:val="Title"/>
        <w:jc w:val="both"/>
        <w:rPr>
          <w:rFonts w:ascii="Georgia" w:hAnsi="Georgia"/>
          <w:b w:val="0"/>
          <w:bCs w:val="0"/>
          <w:sz w:val="24"/>
        </w:rPr>
      </w:pPr>
      <w:r>
        <w:rPr>
          <w:rFonts w:ascii="Georgia" w:hAnsi="Georgia"/>
          <w:b w:val="0"/>
          <w:bCs w:val="0"/>
          <w:sz w:val="24"/>
        </w:rPr>
        <w:t xml:space="preserve">In the New Testament the Greek word for communion is </w:t>
      </w:r>
      <w:proofErr w:type="spellStart"/>
      <w:r w:rsidRPr="0071647C">
        <w:rPr>
          <w:rFonts w:ascii="Georgia" w:hAnsi="Georgia"/>
          <w:bCs w:val="0"/>
          <w:i/>
          <w:sz w:val="24"/>
        </w:rPr>
        <w:t>koinonia</w:t>
      </w:r>
      <w:proofErr w:type="spellEnd"/>
      <w:r>
        <w:rPr>
          <w:rFonts w:ascii="Georgia" w:hAnsi="Georgia"/>
          <w:b w:val="0"/>
          <w:bCs w:val="0"/>
          <w:sz w:val="24"/>
        </w:rPr>
        <w:t>; it means fellowship, sharing, participation, and contribution.</w:t>
      </w:r>
      <w:r>
        <w:rPr>
          <w:rStyle w:val="FootnoteReference"/>
          <w:rFonts w:ascii="Georgia" w:hAnsi="Georgia"/>
          <w:b w:val="0"/>
          <w:bCs w:val="0"/>
          <w:sz w:val="24"/>
        </w:rPr>
        <w:footnoteReference w:id="1"/>
      </w:r>
      <w:r>
        <w:rPr>
          <w:rFonts w:ascii="Georgia" w:hAnsi="Georgia"/>
          <w:b w:val="0"/>
          <w:bCs w:val="0"/>
          <w:sz w:val="24"/>
        </w:rPr>
        <w:t xml:space="preserve"> In </w:t>
      </w:r>
      <w:proofErr w:type="spellStart"/>
      <w:r>
        <w:rPr>
          <w:rFonts w:ascii="Georgia" w:hAnsi="Georgia"/>
          <w:b w:val="0"/>
          <w:bCs w:val="0"/>
          <w:sz w:val="24"/>
        </w:rPr>
        <w:t>koinonia</w:t>
      </w:r>
      <w:proofErr w:type="spellEnd"/>
      <w:r>
        <w:rPr>
          <w:rFonts w:ascii="Georgia" w:hAnsi="Georgia"/>
          <w:b w:val="0"/>
          <w:bCs w:val="0"/>
          <w:sz w:val="24"/>
        </w:rPr>
        <w:t xml:space="preserve">, the individual shares in a common intimate bond in fellowship with one another as children of God. </w:t>
      </w:r>
    </w:p>
    <w:p w:rsidR="008C0F7C" w:rsidRDefault="008C0F7C" w:rsidP="008C0F7C">
      <w:pPr>
        <w:pStyle w:val="Title"/>
        <w:jc w:val="both"/>
        <w:rPr>
          <w:rFonts w:ascii="Georgia" w:hAnsi="Georgia"/>
          <w:b w:val="0"/>
          <w:bCs w:val="0"/>
          <w:sz w:val="24"/>
        </w:rPr>
      </w:pPr>
    </w:p>
    <w:p w:rsidR="008C0F7C" w:rsidRDefault="008C0F7C" w:rsidP="008C0F7C">
      <w:pPr>
        <w:pStyle w:val="Title"/>
        <w:jc w:val="both"/>
        <w:rPr>
          <w:rFonts w:ascii="Georgia" w:hAnsi="Georgia"/>
          <w:b w:val="0"/>
          <w:bCs w:val="0"/>
          <w:sz w:val="24"/>
        </w:rPr>
      </w:pPr>
      <w:r>
        <w:rPr>
          <w:rFonts w:ascii="Georgia" w:hAnsi="Georgia"/>
          <w:b w:val="0"/>
          <w:bCs w:val="0"/>
          <w:sz w:val="24"/>
        </w:rPr>
        <w:t xml:space="preserve">In </w:t>
      </w:r>
      <w:r w:rsidRPr="009B29BD">
        <w:rPr>
          <w:rFonts w:ascii="Georgia" w:hAnsi="Georgia"/>
          <w:bCs w:val="0"/>
          <w:sz w:val="24"/>
        </w:rPr>
        <w:t>Acts 2:42</w:t>
      </w:r>
      <w:r>
        <w:rPr>
          <w:rFonts w:ascii="Georgia" w:hAnsi="Georgia"/>
          <w:b w:val="0"/>
          <w:bCs w:val="0"/>
          <w:sz w:val="24"/>
        </w:rPr>
        <w:t xml:space="preserve">, we see </w:t>
      </w:r>
      <w:proofErr w:type="spellStart"/>
      <w:r>
        <w:rPr>
          <w:rFonts w:ascii="Georgia" w:hAnsi="Georgia"/>
          <w:b w:val="0"/>
          <w:bCs w:val="0"/>
          <w:sz w:val="24"/>
        </w:rPr>
        <w:t>koinonia</w:t>
      </w:r>
      <w:proofErr w:type="spellEnd"/>
      <w:r>
        <w:rPr>
          <w:rFonts w:ascii="Georgia" w:hAnsi="Georgia"/>
          <w:b w:val="0"/>
          <w:bCs w:val="0"/>
          <w:sz w:val="24"/>
        </w:rPr>
        <w:t xml:space="preserve"> being experienced by those who were being added to the church:  “And they continued steadfastly in the apostles’ doctrine and fellowship, in the breaking of bread, and in prayers.”  </w:t>
      </w:r>
    </w:p>
    <w:p w:rsidR="008C0F7C" w:rsidRDefault="008C0F7C" w:rsidP="008C0F7C">
      <w:pPr>
        <w:pStyle w:val="Title"/>
        <w:jc w:val="both"/>
        <w:rPr>
          <w:rFonts w:ascii="Georgia" w:hAnsi="Georgia"/>
          <w:b w:val="0"/>
          <w:bCs w:val="0"/>
          <w:sz w:val="24"/>
        </w:rPr>
      </w:pPr>
    </w:p>
    <w:p w:rsidR="008C0F7C" w:rsidRPr="00A74112" w:rsidRDefault="008C0F7C" w:rsidP="008C0F7C">
      <w:pPr>
        <w:pStyle w:val="Title"/>
        <w:jc w:val="both"/>
        <w:rPr>
          <w:rFonts w:ascii="Georgia" w:hAnsi="Georgia"/>
          <w:b w:val="0"/>
          <w:bCs w:val="0"/>
          <w:sz w:val="24"/>
        </w:rPr>
      </w:pPr>
      <w:r>
        <w:rPr>
          <w:rFonts w:ascii="Georgia" w:hAnsi="Georgia"/>
          <w:b w:val="0"/>
          <w:bCs w:val="0"/>
          <w:sz w:val="24"/>
        </w:rPr>
        <w:t xml:space="preserve">To explore the history of </w:t>
      </w:r>
      <w:proofErr w:type="spellStart"/>
      <w:r>
        <w:rPr>
          <w:rFonts w:ascii="Georgia" w:hAnsi="Georgia"/>
          <w:b w:val="0"/>
          <w:bCs w:val="0"/>
          <w:sz w:val="24"/>
        </w:rPr>
        <w:t>koinonia</w:t>
      </w:r>
      <w:proofErr w:type="spellEnd"/>
      <w:r>
        <w:rPr>
          <w:rFonts w:ascii="Georgia" w:hAnsi="Georgia"/>
          <w:b w:val="0"/>
          <w:bCs w:val="0"/>
          <w:sz w:val="24"/>
        </w:rPr>
        <w:t xml:space="preserve">, let’s begin by looking at the Scriptures in </w:t>
      </w:r>
      <w:r w:rsidRPr="0023687F">
        <w:rPr>
          <w:rFonts w:ascii="Georgia" w:hAnsi="Georgia"/>
          <w:bCs w:val="0"/>
          <w:sz w:val="24"/>
        </w:rPr>
        <w:t>Matthew 26:26</w:t>
      </w:r>
      <w:r>
        <w:rPr>
          <w:rFonts w:ascii="Georgia" w:hAnsi="Georgia"/>
          <w:b w:val="0"/>
          <w:bCs w:val="0"/>
          <w:sz w:val="24"/>
        </w:rPr>
        <w:t xml:space="preserve">, where Jesus institutes the Lord’s Supper.  </w:t>
      </w:r>
      <w:r w:rsidRPr="009B29BD">
        <w:rPr>
          <w:rFonts w:ascii="Georgia" w:hAnsi="Georgia"/>
          <w:b w:val="0"/>
          <w:bCs w:val="0"/>
          <w:sz w:val="24"/>
        </w:rPr>
        <w:t>The Passover celebration or the Last Supper was the last meal that Christ shared with His disciple before His death.   It was also the setting in which He chose to transform the meaning of the cup and bread into New Covenant thought. Now receiving the cup is a participation in the blood of Christ, and the breaking of bread is a partic</w:t>
      </w:r>
      <w:r>
        <w:rPr>
          <w:rFonts w:ascii="Georgia" w:hAnsi="Georgia"/>
          <w:b w:val="0"/>
          <w:bCs w:val="0"/>
          <w:sz w:val="24"/>
        </w:rPr>
        <w:t>ipation in His body.</w:t>
      </w:r>
      <w:r>
        <w:rPr>
          <w:rStyle w:val="FootnoteReference"/>
          <w:rFonts w:ascii="Georgia" w:hAnsi="Georgia"/>
          <w:b w:val="0"/>
          <w:bCs w:val="0"/>
          <w:sz w:val="24"/>
        </w:rPr>
        <w:footnoteReference w:id="2"/>
      </w:r>
      <w:r w:rsidRPr="009B29BD">
        <w:rPr>
          <w:rFonts w:ascii="Georgia" w:hAnsi="Georgia"/>
          <w:b w:val="0"/>
          <w:bCs w:val="0"/>
          <w:sz w:val="24"/>
        </w:rPr>
        <w:t xml:space="preserve"> </w:t>
      </w:r>
    </w:p>
    <w:p w:rsidR="008C0F7C" w:rsidRDefault="008C0F7C" w:rsidP="008C0F7C">
      <w:pPr>
        <w:pStyle w:val="Title"/>
        <w:spacing w:before="240"/>
        <w:ind w:left="720"/>
        <w:jc w:val="both"/>
        <w:rPr>
          <w:rFonts w:ascii="Georgia" w:hAnsi="Georgia" w:cs="Arial"/>
          <w:color w:val="000000"/>
          <w:sz w:val="24"/>
        </w:rPr>
      </w:pPr>
      <w:r>
        <w:rPr>
          <w:rFonts w:ascii="Georgia" w:hAnsi="Georgia" w:cs="Arial"/>
          <w:b w:val="0"/>
          <w:color w:val="000000"/>
          <w:sz w:val="24"/>
        </w:rPr>
        <w:t>“</w:t>
      </w:r>
      <w:r w:rsidRPr="009B29BD">
        <w:rPr>
          <w:rFonts w:ascii="Georgia" w:hAnsi="Georgia" w:cs="Arial"/>
          <w:b w:val="0"/>
          <w:color w:val="000000"/>
          <w:sz w:val="24"/>
        </w:rPr>
        <w:t>And as they were eating, Jesus took bread, blessed</w:t>
      </w:r>
      <w:r>
        <w:rPr>
          <w:rFonts w:ascii="Georgia" w:hAnsi="Georgia" w:cs="Arial"/>
          <w:b w:val="0"/>
          <w:color w:val="000000"/>
          <w:sz w:val="24"/>
          <w:vertAlign w:val="superscript"/>
        </w:rPr>
        <w:t xml:space="preserve"> </w:t>
      </w:r>
      <w:r w:rsidRPr="009B29BD">
        <w:rPr>
          <w:rFonts w:ascii="Georgia" w:hAnsi="Georgia" w:cs="Arial"/>
          <w:b w:val="0"/>
          <w:color w:val="000000"/>
          <w:sz w:val="24"/>
        </w:rPr>
        <w:t xml:space="preserve">and broke </w:t>
      </w:r>
      <w:r w:rsidRPr="009B29BD">
        <w:rPr>
          <w:rFonts w:ascii="Georgia" w:hAnsi="Georgia" w:cs="Arial"/>
          <w:b w:val="0"/>
          <w:i/>
          <w:iCs/>
          <w:color w:val="000000"/>
          <w:sz w:val="24"/>
        </w:rPr>
        <w:t>it,</w:t>
      </w:r>
      <w:r w:rsidRPr="009B29BD">
        <w:rPr>
          <w:rFonts w:ascii="Georgia" w:hAnsi="Georgia" w:cs="Arial"/>
          <w:b w:val="0"/>
          <w:color w:val="000000"/>
          <w:sz w:val="24"/>
        </w:rPr>
        <w:t xml:space="preserve"> and gave </w:t>
      </w:r>
      <w:r w:rsidRPr="009B29BD">
        <w:rPr>
          <w:rFonts w:ascii="Georgia" w:hAnsi="Georgia" w:cs="Arial"/>
          <w:b w:val="0"/>
          <w:i/>
          <w:iCs/>
          <w:color w:val="000000"/>
          <w:sz w:val="24"/>
        </w:rPr>
        <w:t>it</w:t>
      </w:r>
      <w:r w:rsidRPr="009B29BD">
        <w:rPr>
          <w:rFonts w:ascii="Georgia" w:hAnsi="Georgia" w:cs="Arial"/>
          <w:b w:val="0"/>
          <w:color w:val="000000"/>
          <w:sz w:val="24"/>
        </w:rPr>
        <w:t xml:space="preserve"> to the disciples and said, “Take, eat; this is </w:t>
      </w:r>
      <w:proofErr w:type="gramStart"/>
      <w:r w:rsidRPr="009B29BD">
        <w:rPr>
          <w:rFonts w:ascii="Georgia" w:hAnsi="Georgia" w:cs="Arial"/>
          <w:b w:val="0"/>
          <w:color w:val="000000"/>
          <w:sz w:val="24"/>
        </w:rPr>
        <w:t>My</w:t>
      </w:r>
      <w:proofErr w:type="gramEnd"/>
      <w:r w:rsidRPr="009B29BD">
        <w:rPr>
          <w:rFonts w:ascii="Georgia" w:hAnsi="Georgia" w:cs="Arial"/>
          <w:b w:val="0"/>
          <w:color w:val="000000"/>
          <w:sz w:val="24"/>
        </w:rPr>
        <w:t xml:space="preserve"> body.”</w:t>
      </w:r>
      <w:r>
        <w:rPr>
          <w:rFonts w:ascii="Georgia" w:hAnsi="Georgia" w:cs="Arial"/>
          <w:b w:val="0"/>
          <w:color w:val="000000"/>
          <w:sz w:val="24"/>
        </w:rPr>
        <w:t xml:space="preserve">  </w:t>
      </w:r>
      <w:r w:rsidRPr="009B29BD">
        <w:rPr>
          <w:rFonts w:ascii="Georgia" w:hAnsi="Georgia" w:cs="Arial"/>
          <w:color w:val="000000"/>
          <w:sz w:val="24"/>
        </w:rPr>
        <w:t>(Matthew 26:26)</w:t>
      </w:r>
    </w:p>
    <w:p w:rsidR="008C0F7C" w:rsidRDefault="008C0F7C" w:rsidP="008C0F7C">
      <w:pPr>
        <w:pStyle w:val="Title"/>
        <w:spacing w:before="240"/>
        <w:ind w:left="720"/>
        <w:jc w:val="both"/>
        <w:rPr>
          <w:rFonts w:ascii="Georgia" w:hAnsi="Georgia" w:cs="Arial"/>
          <w:color w:val="000000"/>
          <w:sz w:val="24"/>
        </w:rPr>
      </w:pPr>
      <w:r w:rsidRPr="009B29BD">
        <w:rPr>
          <w:rFonts w:ascii="Georgia" w:hAnsi="Georgia" w:cs="Arial"/>
          <w:b w:val="0"/>
          <w:color w:val="000000"/>
          <w:sz w:val="24"/>
        </w:rPr>
        <w:t xml:space="preserve">“Then He took the cup, and gave thanks, and said, “Take this and divide </w:t>
      </w:r>
      <w:r w:rsidRPr="009B29BD">
        <w:rPr>
          <w:rFonts w:ascii="Georgia" w:hAnsi="Georgia" w:cs="Arial"/>
          <w:b w:val="0"/>
          <w:iCs/>
          <w:color w:val="000000"/>
          <w:sz w:val="24"/>
        </w:rPr>
        <w:t>it</w:t>
      </w:r>
      <w:r w:rsidRPr="009B29BD">
        <w:rPr>
          <w:rFonts w:ascii="Georgia" w:hAnsi="Georgia" w:cs="Arial"/>
          <w:b w:val="0"/>
          <w:color w:val="000000"/>
          <w:sz w:val="24"/>
        </w:rPr>
        <w:t xml:space="preserve"> among yourselves;” </w:t>
      </w:r>
      <w:r w:rsidRPr="009B29BD">
        <w:rPr>
          <w:rFonts w:ascii="Georgia" w:hAnsi="Georgia" w:cs="Arial"/>
          <w:color w:val="000000"/>
          <w:sz w:val="24"/>
        </w:rPr>
        <w:t>(Luke 22:17)</w:t>
      </w:r>
      <w:r>
        <w:rPr>
          <w:rFonts w:ascii="Georgia" w:hAnsi="Georgia" w:cs="Arial"/>
          <w:color w:val="000000"/>
          <w:sz w:val="24"/>
        </w:rPr>
        <w:t xml:space="preserve"> </w:t>
      </w:r>
    </w:p>
    <w:p w:rsidR="008C0F7C" w:rsidRPr="009B29BD" w:rsidRDefault="008C0F7C" w:rsidP="008C0F7C">
      <w:pPr>
        <w:pStyle w:val="Title"/>
        <w:spacing w:before="240"/>
        <w:ind w:left="720"/>
        <w:jc w:val="both"/>
        <w:rPr>
          <w:rFonts w:ascii="Georgia" w:hAnsi="Georgia"/>
          <w:sz w:val="24"/>
        </w:rPr>
      </w:pPr>
      <w:r w:rsidRPr="009B29BD">
        <w:rPr>
          <w:rFonts w:ascii="Georgia" w:hAnsi="Georgia" w:cs="Arial"/>
          <w:b w:val="0"/>
          <w:color w:val="000000"/>
          <w:sz w:val="24"/>
        </w:rPr>
        <w:t xml:space="preserve">“And He said to them, “This is My blood of the </w:t>
      </w:r>
      <w:proofErr w:type="gramStart"/>
      <w:r w:rsidRPr="009B29BD">
        <w:rPr>
          <w:rFonts w:ascii="Georgia" w:hAnsi="Georgia" w:cs="Arial"/>
          <w:b w:val="0"/>
          <w:color w:val="000000"/>
          <w:sz w:val="24"/>
        </w:rPr>
        <w:t>new</w:t>
      </w:r>
      <w:r w:rsidRPr="009B29BD">
        <w:rPr>
          <w:rFonts w:ascii="Georgia" w:hAnsi="Georgia" w:cs="Arial"/>
          <w:b w:val="0"/>
          <w:color w:val="000000"/>
          <w:sz w:val="24"/>
          <w:vertAlign w:val="superscript"/>
        </w:rPr>
        <w:t>[</w:t>
      </w:r>
      <w:proofErr w:type="gramEnd"/>
      <w:r w:rsidR="006B56B8">
        <w:fldChar w:fldCharType="begin"/>
      </w:r>
      <w:r w:rsidR="006B56B8">
        <w:instrText xml:space="preserve"> HYPERLINK "http://www.biblegateway.com/passage/?search=mark%2014:24&amp;version=NKJV" \l "fen-NKJV</w:instrText>
      </w:r>
      <w:r w:rsidR="006B56B8">
        <w:instrText xml:space="preserve">-24775a" \o "See footnote a" </w:instrText>
      </w:r>
      <w:r w:rsidR="006B56B8">
        <w:fldChar w:fldCharType="separate"/>
      </w:r>
      <w:r w:rsidRPr="009B29BD">
        <w:rPr>
          <w:rStyle w:val="Hyperlink"/>
          <w:rFonts w:ascii="Georgia" w:hAnsi="Georgia" w:cs="Arial"/>
          <w:b w:val="0"/>
          <w:sz w:val="24"/>
          <w:vertAlign w:val="superscript"/>
        </w:rPr>
        <w:t>a</w:t>
      </w:r>
      <w:r w:rsidR="006B56B8">
        <w:rPr>
          <w:rStyle w:val="Hyperlink"/>
          <w:rFonts w:ascii="Georgia" w:hAnsi="Georgia" w:cs="Arial"/>
          <w:b w:val="0"/>
          <w:sz w:val="24"/>
          <w:vertAlign w:val="superscript"/>
        </w:rPr>
        <w:fldChar w:fldCharType="end"/>
      </w:r>
      <w:r w:rsidRPr="009B29BD">
        <w:rPr>
          <w:rFonts w:ascii="Georgia" w:hAnsi="Georgia" w:cs="Arial"/>
          <w:b w:val="0"/>
          <w:color w:val="000000"/>
          <w:sz w:val="24"/>
          <w:vertAlign w:val="superscript"/>
        </w:rPr>
        <w:t>]</w:t>
      </w:r>
      <w:r w:rsidRPr="009B29BD">
        <w:rPr>
          <w:rFonts w:ascii="Georgia" w:hAnsi="Georgia" w:cs="Arial"/>
          <w:b w:val="0"/>
          <w:color w:val="000000"/>
          <w:sz w:val="24"/>
        </w:rPr>
        <w:t xml:space="preserve"> covenant, which is shed for many.”  </w:t>
      </w:r>
      <w:r w:rsidRPr="009B29BD">
        <w:rPr>
          <w:rFonts w:ascii="Georgia" w:hAnsi="Georgia" w:cs="Arial"/>
          <w:color w:val="000000"/>
          <w:sz w:val="24"/>
        </w:rPr>
        <w:t>(Mark 14:24)</w:t>
      </w:r>
    </w:p>
    <w:p w:rsidR="008C0F7C" w:rsidRDefault="008C0F7C" w:rsidP="008C0F7C">
      <w:pPr>
        <w:pStyle w:val="Title"/>
        <w:spacing w:before="240"/>
        <w:ind w:left="720"/>
        <w:jc w:val="both"/>
        <w:rPr>
          <w:rFonts w:ascii="Georgia" w:hAnsi="Georgia"/>
          <w:sz w:val="24"/>
        </w:rPr>
      </w:pPr>
      <w:r>
        <w:rPr>
          <w:rFonts w:ascii="Georgia" w:hAnsi="Georgia"/>
          <w:b w:val="0"/>
          <w:bCs w:val="0"/>
          <w:sz w:val="24"/>
        </w:rPr>
        <w:t>“</w:t>
      </w:r>
      <w:r w:rsidRPr="0071647C">
        <w:rPr>
          <w:rFonts w:ascii="Georgia" w:hAnsi="Georgia" w:cs="Arial"/>
          <w:b w:val="0"/>
          <w:color w:val="000000"/>
          <w:sz w:val="24"/>
        </w:rPr>
        <w:t xml:space="preserve">The cup of blessing which we bless, is it not the communion of the blood of Christ? The bread which we break, is it not the communion of the body of Christ? For we, </w:t>
      </w:r>
      <w:r w:rsidRPr="0071647C">
        <w:rPr>
          <w:rFonts w:ascii="Georgia" w:hAnsi="Georgia" w:cs="Arial"/>
          <w:b w:val="0"/>
          <w:i/>
          <w:iCs/>
          <w:color w:val="000000"/>
          <w:sz w:val="24"/>
        </w:rPr>
        <w:t>though</w:t>
      </w:r>
      <w:r w:rsidRPr="0071647C">
        <w:rPr>
          <w:rFonts w:ascii="Georgia" w:hAnsi="Georgia" w:cs="Arial"/>
          <w:b w:val="0"/>
          <w:color w:val="000000"/>
          <w:sz w:val="24"/>
        </w:rPr>
        <w:t xml:space="preserve"> many, are one bread </w:t>
      </w:r>
      <w:r w:rsidRPr="0071647C">
        <w:rPr>
          <w:rFonts w:ascii="Georgia" w:hAnsi="Georgia" w:cs="Arial"/>
          <w:b w:val="0"/>
          <w:i/>
          <w:iCs/>
          <w:color w:val="000000"/>
          <w:sz w:val="24"/>
        </w:rPr>
        <w:t>and</w:t>
      </w:r>
      <w:r w:rsidRPr="0071647C">
        <w:rPr>
          <w:rFonts w:ascii="Georgia" w:hAnsi="Georgia" w:cs="Arial"/>
          <w:b w:val="0"/>
          <w:color w:val="000000"/>
          <w:sz w:val="24"/>
        </w:rPr>
        <w:t xml:space="preserve"> one body; for we all partake of that one bread.</w:t>
      </w:r>
      <w:r>
        <w:rPr>
          <w:rFonts w:ascii="Georgia" w:hAnsi="Georgia" w:cs="Arial"/>
          <w:b w:val="0"/>
          <w:color w:val="000000"/>
          <w:sz w:val="24"/>
        </w:rPr>
        <w:t>”  (</w:t>
      </w:r>
      <w:r w:rsidRPr="00A74112">
        <w:rPr>
          <w:rFonts w:ascii="Georgia" w:hAnsi="Georgia"/>
          <w:sz w:val="24"/>
        </w:rPr>
        <w:t>1 Corinthians 10:16-17</w:t>
      </w:r>
      <w:r>
        <w:rPr>
          <w:rFonts w:ascii="Georgia" w:hAnsi="Georgia"/>
          <w:sz w:val="24"/>
        </w:rPr>
        <w:t>)</w:t>
      </w:r>
    </w:p>
    <w:p w:rsidR="008C0F7C" w:rsidRDefault="008C0F7C" w:rsidP="008C0F7C">
      <w:pPr>
        <w:pStyle w:val="Title"/>
        <w:spacing w:before="240"/>
        <w:jc w:val="both"/>
        <w:rPr>
          <w:rFonts w:ascii="Georgia" w:hAnsi="Georgia"/>
          <w:b w:val="0"/>
          <w:sz w:val="24"/>
        </w:rPr>
      </w:pPr>
      <w:r w:rsidRPr="009B29BD">
        <w:rPr>
          <w:rFonts w:ascii="Georgia" w:hAnsi="Georgia"/>
          <w:b w:val="0"/>
          <w:sz w:val="24"/>
        </w:rPr>
        <w:t xml:space="preserve">According to John’s gospel </w:t>
      </w:r>
      <w:r>
        <w:rPr>
          <w:rFonts w:ascii="Georgia" w:hAnsi="Georgia"/>
          <w:b w:val="0"/>
          <w:sz w:val="24"/>
        </w:rPr>
        <w:t xml:space="preserve">in </w:t>
      </w:r>
      <w:r w:rsidRPr="009B29BD">
        <w:rPr>
          <w:rFonts w:ascii="Georgia" w:hAnsi="Georgia"/>
          <w:b w:val="0"/>
          <w:sz w:val="24"/>
        </w:rPr>
        <w:t>chapter 6, it wasn’t easy for Jesus to convey the new covenant to the people, especially the Jews.  They were still reminiscing about the bread their forefathers ate in which Jesus aptly reminds them that, “</w:t>
      </w:r>
      <w:r w:rsidRPr="009B29BD">
        <w:rPr>
          <w:rFonts w:ascii="Georgia" w:hAnsi="Georgia" w:cs="Arial"/>
          <w:b w:val="0"/>
          <w:color w:val="000000"/>
          <w:sz w:val="24"/>
        </w:rPr>
        <w:t>Your fathers ate the manna in the wilderness, and are dead” (John 6:49).</w:t>
      </w:r>
      <w:r w:rsidRPr="009B29BD">
        <w:rPr>
          <w:rFonts w:ascii="Verdana" w:hAnsi="Verdana" w:cs="Arial"/>
          <w:b w:val="0"/>
          <w:color w:val="000000"/>
          <w:sz w:val="27"/>
          <w:szCs w:val="27"/>
        </w:rPr>
        <w:t xml:space="preserve">  </w:t>
      </w:r>
      <w:r w:rsidRPr="009B29BD">
        <w:rPr>
          <w:rFonts w:ascii="Georgia" w:hAnsi="Georgia"/>
          <w:b w:val="0"/>
          <w:sz w:val="24"/>
        </w:rPr>
        <w:t xml:space="preserve"> They simply could not grasp His teaching that He was the bread of life, </w:t>
      </w:r>
      <w:proofErr w:type="gramStart"/>
      <w:r w:rsidRPr="009B29BD">
        <w:rPr>
          <w:rFonts w:ascii="Georgia" w:hAnsi="Georgia"/>
          <w:b w:val="0"/>
          <w:sz w:val="24"/>
        </w:rPr>
        <w:t>who</w:t>
      </w:r>
      <w:proofErr w:type="gramEnd"/>
      <w:r w:rsidRPr="009B29BD">
        <w:rPr>
          <w:rFonts w:ascii="Georgia" w:hAnsi="Georgia"/>
          <w:b w:val="0"/>
          <w:sz w:val="24"/>
        </w:rPr>
        <w:t xml:space="preserve"> had come down from heaven.  After all, they knew His parents, Mary and Joseph, so how could He possibly come from heaven?  With no spiritual understanding of Jesus’ desire to </w:t>
      </w:r>
      <w:proofErr w:type="spellStart"/>
      <w:r w:rsidRPr="009B29BD">
        <w:rPr>
          <w:rFonts w:ascii="Georgia" w:hAnsi="Georgia"/>
          <w:b w:val="0"/>
          <w:sz w:val="24"/>
        </w:rPr>
        <w:t>koinonia</w:t>
      </w:r>
      <w:proofErr w:type="spellEnd"/>
      <w:r w:rsidRPr="009B29BD">
        <w:rPr>
          <w:rFonts w:ascii="Georgia" w:hAnsi="Georgia"/>
          <w:b w:val="0"/>
          <w:sz w:val="24"/>
        </w:rPr>
        <w:t xml:space="preserve"> with them or what Jesus was </w:t>
      </w:r>
      <w:r w:rsidRPr="009B29BD">
        <w:rPr>
          <w:rFonts w:ascii="Georgia" w:hAnsi="Georgia"/>
          <w:b w:val="0"/>
          <w:sz w:val="24"/>
        </w:rPr>
        <w:lastRenderedPageBreak/>
        <w:t xml:space="preserve">talking about when He said, “Whoever eats My flesh and drinks My blood has eternal life, and I will raise him up on the last day”(v54), the Jews chose to reject Him rather than ask for wisdom, while many of His disciples “went back and walked with Him no more” (v66).  </w:t>
      </w:r>
    </w:p>
    <w:p w:rsidR="008C0F7C" w:rsidRDefault="008C0F7C" w:rsidP="008C0F7C">
      <w:pPr>
        <w:pStyle w:val="Title"/>
        <w:spacing w:before="240"/>
        <w:jc w:val="both"/>
        <w:rPr>
          <w:rFonts w:ascii="Georgia" w:hAnsi="Georgia"/>
          <w:b w:val="0"/>
          <w:sz w:val="24"/>
        </w:rPr>
      </w:pPr>
      <w:r w:rsidRPr="00DE101E">
        <w:rPr>
          <w:rFonts w:ascii="Georgia" w:hAnsi="Georgia"/>
          <w:b w:val="0"/>
          <w:sz w:val="24"/>
        </w:rPr>
        <w:t xml:space="preserve">Jesus still wants to have communion with us and with every individual added to the body of Christ.  When you </w:t>
      </w:r>
      <w:proofErr w:type="spellStart"/>
      <w:r w:rsidRPr="00DE101E">
        <w:rPr>
          <w:rFonts w:ascii="Georgia" w:hAnsi="Georgia"/>
          <w:b w:val="0"/>
          <w:sz w:val="24"/>
        </w:rPr>
        <w:t>koinonia</w:t>
      </w:r>
      <w:proofErr w:type="spellEnd"/>
      <w:r w:rsidRPr="00DE101E">
        <w:rPr>
          <w:rFonts w:ascii="Georgia" w:hAnsi="Georgia"/>
          <w:b w:val="0"/>
          <w:sz w:val="24"/>
        </w:rPr>
        <w:t xml:space="preserve"> with someone, you are forming a close, intimate bond.</w:t>
      </w:r>
      <w:r>
        <w:rPr>
          <w:rFonts w:ascii="Georgia" w:hAnsi="Georgia"/>
          <w:b w:val="0"/>
          <w:sz w:val="24"/>
        </w:rPr>
        <w:t xml:space="preserve"> </w:t>
      </w:r>
    </w:p>
    <w:p w:rsidR="008C0F7C" w:rsidRDefault="008C0F7C" w:rsidP="008C0F7C">
      <w:pPr>
        <w:pStyle w:val="Title"/>
        <w:spacing w:before="240"/>
        <w:jc w:val="both"/>
        <w:rPr>
          <w:rFonts w:ascii="Georgia" w:hAnsi="Georgia"/>
          <w:sz w:val="24"/>
        </w:rPr>
      </w:pPr>
    </w:p>
    <w:p w:rsidR="008C0F7C" w:rsidRPr="00DE101E" w:rsidRDefault="008C0F7C" w:rsidP="008C0F7C">
      <w:pPr>
        <w:pStyle w:val="Title"/>
        <w:spacing w:before="240"/>
        <w:jc w:val="both"/>
        <w:rPr>
          <w:rFonts w:ascii="Georgia" w:hAnsi="Georgia"/>
          <w:sz w:val="24"/>
        </w:rPr>
      </w:pPr>
      <w:r w:rsidRPr="00DE101E">
        <w:rPr>
          <w:rFonts w:ascii="Georgia" w:hAnsi="Georgia"/>
          <w:sz w:val="24"/>
        </w:rPr>
        <w:t>MEMORY VERSE:  Hebrews 10:25</w:t>
      </w:r>
    </w:p>
    <w:p w:rsidR="008C0F7C" w:rsidRDefault="008C0F7C" w:rsidP="008C0F7C">
      <w:pPr>
        <w:pStyle w:val="Title"/>
        <w:spacing w:before="240"/>
        <w:jc w:val="both"/>
        <w:rPr>
          <w:rFonts w:ascii="Georgia" w:hAnsi="Georgia"/>
          <w:b w:val="0"/>
          <w:bCs w:val="0"/>
          <w:sz w:val="24"/>
        </w:rPr>
      </w:pPr>
      <w:r w:rsidRPr="00DE101E">
        <w:rPr>
          <w:rFonts w:ascii="Georgia" w:hAnsi="Georgia"/>
          <w:b w:val="0"/>
          <w:bCs w:val="0"/>
          <w:sz w:val="24"/>
        </w:rPr>
        <w:t>“</w:t>
      </w:r>
      <w:proofErr w:type="gramStart"/>
      <w:r w:rsidRPr="00DE101E">
        <w:rPr>
          <w:rFonts w:ascii="Georgia" w:hAnsi="Georgia"/>
          <w:b w:val="0"/>
          <w:bCs w:val="0"/>
          <w:sz w:val="24"/>
        </w:rPr>
        <w:t>not</w:t>
      </w:r>
      <w:proofErr w:type="gramEnd"/>
      <w:r w:rsidRPr="00DE101E">
        <w:rPr>
          <w:rFonts w:ascii="Georgia" w:hAnsi="Georgia"/>
          <w:b w:val="0"/>
          <w:bCs w:val="0"/>
          <w:sz w:val="24"/>
        </w:rPr>
        <w:t xml:space="preserve"> forsaking the assembling of ourselves together, as is the manner of some, but exhorting one another, and so much the more as you see the Day approaching.”</w:t>
      </w:r>
      <w:r>
        <w:rPr>
          <w:rFonts w:ascii="Georgia" w:hAnsi="Georgia"/>
          <w:b w:val="0"/>
          <w:bCs w:val="0"/>
          <w:sz w:val="24"/>
        </w:rPr>
        <w:t xml:space="preserve"> </w:t>
      </w:r>
    </w:p>
    <w:p w:rsidR="008C0F7C" w:rsidRPr="00102694" w:rsidRDefault="008C0F7C" w:rsidP="008C0F7C">
      <w:pPr>
        <w:pStyle w:val="Subtitle"/>
        <w:jc w:val="left"/>
        <w:rPr>
          <w:rFonts w:ascii="Georgia" w:hAnsi="Georgia"/>
          <w:b/>
          <w:i w:val="0"/>
          <w:sz w:val="24"/>
          <w:szCs w:val="24"/>
        </w:rPr>
      </w:pPr>
      <w:r w:rsidRPr="00102694">
        <w:rPr>
          <w:rFonts w:ascii="Georgia" w:hAnsi="Georgia"/>
          <w:b/>
          <w:i w:val="0"/>
          <w:sz w:val="24"/>
          <w:szCs w:val="24"/>
        </w:rPr>
        <w:lastRenderedPageBreak/>
        <w:t>SCRIPTURES:</w:t>
      </w:r>
    </w:p>
    <w:p w:rsidR="008C0F7C" w:rsidRDefault="008C0F7C" w:rsidP="008C0F7C">
      <w:pPr>
        <w:pStyle w:val="Subtitle"/>
        <w:jc w:val="left"/>
        <w:rPr>
          <w:rFonts w:ascii="Georgia" w:hAnsi="Georgia"/>
          <w:i w:val="0"/>
          <w:sz w:val="24"/>
          <w:szCs w:val="24"/>
        </w:rPr>
      </w:pPr>
      <w:r w:rsidRPr="00FD7C32">
        <w:rPr>
          <w:rFonts w:ascii="Georgia" w:hAnsi="Georgia"/>
          <w:b/>
          <w:i w:val="0"/>
          <w:sz w:val="24"/>
          <w:szCs w:val="24"/>
        </w:rPr>
        <w:t>Read 1 Peter 2:24</w:t>
      </w:r>
      <w:r>
        <w:rPr>
          <w:rFonts w:ascii="Georgia" w:hAnsi="Georgia"/>
          <w:i w:val="0"/>
          <w:sz w:val="24"/>
          <w:szCs w:val="24"/>
        </w:rPr>
        <w:t>:  We need to be reminded of what Jesus did for us in order to have fellowship with us.</w:t>
      </w:r>
    </w:p>
    <w:p w:rsidR="008C0F7C" w:rsidRDefault="008C0F7C" w:rsidP="008C0F7C">
      <w:pPr>
        <w:pStyle w:val="Subtitle"/>
        <w:jc w:val="left"/>
        <w:rPr>
          <w:rFonts w:ascii="Georgia" w:hAnsi="Georgia"/>
          <w:i w:val="0"/>
          <w:sz w:val="24"/>
          <w:szCs w:val="24"/>
        </w:rPr>
      </w:pPr>
      <w:r w:rsidRPr="00FD7C32">
        <w:rPr>
          <w:rFonts w:ascii="Georgia" w:hAnsi="Georgia"/>
          <w:b/>
          <w:i w:val="0"/>
          <w:sz w:val="24"/>
          <w:szCs w:val="24"/>
        </w:rPr>
        <w:t>Read 1 John 1:6-7:</w:t>
      </w:r>
      <w:r>
        <w:rPr>
          <w:rFonts w:ascii="Georgia" w:hAnsi="Georgia"/>
          <w:i w:val="0"/>
          <w:sz w:val="24"/>
          <w:szCs w:val="24"/>
        </w:rPr>
        <w:t xml:space="preserve">  Fellowship with Christ is not something that we can fake.  Sure, our words might say one thing while our actions demonstrate something different, but God, who knows all things and searches our hearts, knows the truth.  </w:t>
      </w:r>
    </w:p>
    <w:p w:rsidR="008C0F7C" w:rsidRPr="00FD7C32" w:rsidRDefault="008C0F7C" w:rsidP="008C0F7C">
      <w:pPr>
        <w:pStyle w:val="Subtitle"/>
        <w:jc w:val="left"/>
        <w:rPr>
          <w:rFonts w:ascii="Georgia" w:hAnsi="Georgia"/>
          <w:i w:val="0"/>
          <w:sz w:val="24"/>
          <w:szCs w:val="24"/>
        </w:rPr>
      </w:pPr>
      <w:r>
        <w:rPr>
          <w:rFonts w:ascii="Georgia" w:hAnsi="Georgia"/>
          <w:b/>
          <w:i w:val="0"/>
          <w:sz w:val="24"/>
          <w:szCs w:val="24"/>
        </w:rPr>
        <w:t xml:space="preserve">Read Hebrews 9:22:  </w:t>
      </w:r>
      <w:r>
        <w:rPr>
          <w:rFonts w:ascii="Georgia" w:hAnsi="Georgia"/>
          <w:i w:val="0"/>
          <w:sz w:val="24"/>
          <w:szCs w:val="24"/>
        </w:rPr>
        <w:t>From the days of the Old Testament, the shedding of blood was considered a purifier.  Only the shedding of Jesus’ blood produced the remission of our sins which in turn, granted us the right to be a part of God’s family.</w:t>
      </w:r>
      <w:r w:rsidR="000A6B4A">
        <w:rPr>
          <w:rFonts w:ascii="Georgia" w:hAnsi="Georgia"/>
          <w:i w:val="0"/>
          <w:sz w:val="24"/>
          <w:szCs w:val="24"/>
        </w:rPr>
        <w:t xml:space="preserve">  (See Lev 5:11-13 to see when bloodless sacrifices were offered)</w:t>
      </w:r>
    </w:p>
    <w:p w:rsidR="008C0F7C" w:rsidRPr="00DE101E" w:rsidRDefault="008C0F7C" w:rsidP="008C0F7C">
      <w:pPr>
        <w:pStyle w:val="Subtitle"/>
        <w:jc w:val="left"/>
        <w:rPr>
          <w:rFonts w:ascii="Georgia" w:hAnsi="Georgia"/>
          <w:i w:val="0"/>
          <w:sz w:val="24"/>
          <w:szCs w:val="24"/>
        </w:rPr>
      </w:pPr>
      <w:r w:rsidRPr="00DE101E">
        <w:rPr>
          <w:rFonts w:ascii="Georgia" w:hAnsi="Georgia"/>
          <w:b/>
          <w:i w:val="0"/>
          <w:sz w:val="24"/>
          <w:szCs w:val="24"/>
        </w:rPr>
        <w:t>Read 1 Corinthians 1</w:t>
      </w:r>
      <w:r>
        <w:rPr>
          <w:rFonts w:ascii="Georgia" w:hAnsi="Georgia"/>
          <w:b/>
          <w:i w:val="0"/>
          <w:sz w:val="24"/>
          <w:szCs w:val="24"/>
        </w:rPr>
        <w:t>1</w:t>
      </w:r>
      <w:r w:rsidRPr="00DE101E">
        <w:rPr>
          <w:rFonts w:ascii="Georgia" w:hAnsi="Georgia"/>
          <w:b/>
          <w:i w:val="0"/>
          <w:sz w:val="24"/>
          <w:szCs w:val="24"/>
        </w:rPr>
        <w:t>:</w:t>
      </w:r>
      <w:r>
        <w:rPr>
          <w:rFonts w:ascii="Georgia" w:hAnsi="Georgia"/>
          <w:b/>
          <w:i w:val="0"/>
          <w:sz w:val="24"/>
          <w:szCs w:val="24"/>
        </w:rPr>
        <w:t>20</w:t>
      </w:r>
      <w:r w:rsidRPr="00DE101E">
        <w:rPr>
          <w:rFonts w:ascii="Georgia" w:hAnsi="Georgia"/>
          <w:b/>
          <w:i w:val="0"/>
          <w:sz w:val="24"/>
          <w:szCs w:val="24"/>
        </w:rPr>
        <w:t>-2</w:t>
      </w:r>
      <w:r>
        <w:rPr>
          <w:rFonts w:ascii="Georgia" w:hAnsi="Georgia"/>
          <w:b/>
          <w:i w:val="0"/>
          <w:sz w:val="24"/>
          <w:szCs w:val="24"/>
        </w:rPr>
        <w:t>6</w:t>
      </w:r>
      <w:r w:rsidRPr="00DE101E">
        <w:rPr>
          <w:rFonts w:ascii="Georgia" w:hAnsi="Georgia"/>
          <w:b/>
          <w:i w:val="0"/>
          <w:sz w:val="24"/>
          <w:szCs w:val="24"/>
        </w:rPr>
        <w:t>:</w:t>
      </w:r>
      <w:r w:rsidRPr="00DE101E">
        <w:rPr>
          <w:rFonts w:ascii="Georgia" w:hAnsi="Georgia"/>
          <w:i w:val="0"/>
          <w:sz w:val="24"/>
          <w:szCs w:val="24"/>
        </w:rPr>
        <w:t xml:space="preserve">  C</w:t>
      </w:r>
      <w:r>
        <w:rPr>
          <w:rFonts w:ascii="Georgia" w:hAnsi="Georgia"/>
          <w:i w:val="0"/>
          <w:sz w:val="24"/>
          <w:szCs w:val="24"/>
        </w:rPr>
        <w:t>ommunion is a time for us to come together in unity and in remembrance of the Lord Jesus.  C</w:t>
      </w:r>
      <w:r w:rsidRPr="00DE101E">
        <w:rPr>
          <w:rFonts w:ascii="Georgia" w:hAnsi="Georgia"/>
          <w:i w:val="0"/>
          <w:sz w:val="24"/>
          <w:szCs w:val="24"/>
        </w:rPr>
        <w:t xml:space="preserve">ontinuing in the Lord’s Supper was </w:t>
      </w:r>
      <w:r>
        <w:rPr>
          <w:rFonts w:ascii="Georgia" w:hAnsi="Georgia"/>
          <w:i w:val="0"/>
          <w:sz w:val="24"/>
          <w:szCs w:val="24"/>
        </w:rPr>
        <w:t>not something that Paul took lightly.  In fact, he rebukes the church of Corinth for their misconduct at the Lord’s Supper rather than praise them for the purpose in which it was sustained:  to acknowledge and give testimony to the triumphant work of the Cross.</w:t>
      </w:r>
    </w:p>
    <w:p w:rsidR="008C0F7C" w:rsidRDefault="008C0F7C" w:rsidP="008C0F7C">
      <w:pPr>
        <w:pStyle w:val="Subtitle"/>
        <w:jc w:val="left"/>
        <w:rPr>
          <w:rFonts w:ascii="Georgia" w:hAnsi="Georgia"/>
          <w:bCs/>
          <w:i w:val="0"/>
          <w:sz w:val="24"/>
          <w:szCs w:val="24"/>
        </w:rPr>
      </w:pPr>
      <w:r w:rsidRPr="00E4787E">
        <w:rPr>
          <w:rFonts w:ascii="Georgia" w:hAnsi="Georgia"/>
          <w:b/>
          <w:i w:val="0"/>
          <w:sz w:val="24"/>
          <w:szCs w:val="24"/>
        </w:rPr>
        <w:t>Read 1 Corinthian 11:2</w:t>
      </w:r>
      <w:r>
        <w:rPr>
          <w:rFonts w:ascii="Georgia" w:hAnsi="Georgia"/>
          <w:b/>
          <w:i w:val="0"/>
          <w:sz w:val="24"/>
          <w:szCs w:val="24"/>
        </w:rPr>
        <w:t>6</w:t>
      </w:r>
      <w:r w:rsidRPr="00E4787E">
        <w:rPr>
          <w:rFonts w:ascii="Georgia" w:hAnsi="Georgia"/>
          <w:b/>
          <w:i w:val="0"/>
          <w:sz w:val="24"/>
          <w:szCs w:val="24"/>
        </w:rPr>
        <w:t>-34:</w:t>
      </w:r>
      <w:r>
        <w:rPr>
          <w:rFonts w:ascii="Georgia" w:hAnsi="Georgia"/>
          <w:i w:val="0"/>
          <w:sz w:val="24"/>
          <w:szCs w:val="24"/>
        </w:rPr>
        <w:t xml:space="preserve">  </w:t>
      </w:r>
      <w:r w:rsidRPr="00E4787E">
        <w:rPr>
          <w:rFonts w:ascii="Georgia" w:hAnsi="Georgia"/>
          <w:i w:val="0"/>
          <w:sz w:val="24"/>
          <w:szCs w:val="24"/>
        </w:rPr>
        <w:t xml:space="preserve"> </w:t>
      </w:r>
      <w:r>
        <w:rPr>
          <w:rFonts w:ascii="Georgia" w:hAnsi="Georgia"/>
          <w:i w:val="0"/>
          <w:sz w:val="24"/>
          <w:szCs w:val="24"/>
        </w:rPr>
        <w:t>We</w:t>
      </w:r>
      <w:r w:rsidRPr="00E4787E">
        <w:rPr>
          <w:rFonts w:ascii="Georgia" w:hAnsi="Georgia"/>
          <w:bCs/>
          <w:i w:val="0"/>
          <w:sz w:val="24"/>
          <w:szCs w:val="24"/>
        </w:rPr>
        <w:t xml:space="preserve"> need to carefully examine </w:t>
      </w:r>
      <w:r>
        <w:rPr>
          <w:rFonts w:ascii="Georgia" w:hAnsi="Georgia"/>
          <w:bCs/>
          <w:i w:val="0"/>
          <w:sz w:val="24"/>
          <w:szCs w:val="24"/>
        </w:rPr>
        <w:t xml:space="preserve">ourselves </w:t>
      </w:r>
      <w:r w:rsidRPr="00E4787E">
        <w:rPr>
          <w:rFonts w:ascii="Georgia" w:hAnsi="Georgia"/>
          <w:bCs/>
          <w:i w:val="0"/>
          <w:sz w:val="24"/>
          <w:szCs w:val="24"/>
        </w:rPr>
        <w:t xml:space="preserve">before </w:t>
      </w:r>
      <w:r>
        <w:rPr>
          <w:rFonts w:ascii="Georgia" w:hAnsi="Georgia"/>
          <w:bCs/>
          <w:i w:val="0"/>
          <w:sz w:val="24"/>
          <w:szCs w:val="24"/>
        </w:rPr>
        <w:t>par</w:t>
      </w:r>
      <w:r w:rsidRPr="00E4787E">
        <w:rPr>
          <w:rFonts w:ascii="Georgia" w:hAnsi="Georgia"/>
          <w:bCs/>
          <w:i w:val="0"/>
          <w:sz w:val="24"/>
          <w:szCs w:val="24"/>
        </w:rPr>
        <w:t xml:space="preserve">taking </w:t>
      </w:r>
      <w:r>
        <w:rPr>
          <w:rFonts w:ascii="Georgia" w:hAnsi="Georgia"/>
          <w:bCs/>
          <w:i w:val="0"/>
          <w:sz w:val="24"/>
          <w:szCs w:val="24"/>
        </w:rPr>
        <w:t xml:space="preserve">in </w:t>
      </w:r>
      <w:r w:rsidRPr="00E4787E">
        <w:rPr>
          <w:rFonts w:ascii="Georgia" w:hAnsi="Georgia"/>
          <w:bCs/>
          <w:i w:val="0"/>
          <w:sz w:val="24"/>
          <w:szCs w:val="24"/>
        </w:rPr>
        <w:t>communion. I</w:t>
      </w:r>
      <w:r>
        <w:rPr>
          <w:rFonts w:ascii="Georgia" w:hAnsi="Georgia"/>
          <w:bCs/>
          <w:i w:val="0"/>
          <w:sz w:val="24"/>
          <w:szCs w:val="24"/>
        </w:rPr>
        <w:t xml:space="preserve">f we eat and drink in an unworthy manner, the Scriptures make it very clear that we subject ourselves to judgment, weakness, sickness, and even death.  </w:t>
      </w:r>
    </w:p>
    <w:p w:rsidR="008C0F7C" w:rsidRPr="00237E17" w:rsidRDefault="008C0F7C" w:rsidP="008C0F7C">
      <w:pPr>
        <w:pStyle w:val="Subtitle"/>
        <w:jc w:val="left"/>
        <w:rPr>
          <w:rFonts w:ascii="Georgia" w:hAnsi="Georgia"/>
          <w:b/>
          <w:bCs/>
          <w:sz w:val="24"/>
          <w:szCs w:val="24"/>
          <w:highlight w:val="yellow"/>
        </w:rPr>
      </w:pPr>
    </w:p>
    <w:p w:rsidR="008C0F7C" w:rsidRPr="006A10CC" w:rsidRDefault="008C0F7C" w:rsidP="008C0F7C">
      <w:pPr>
        <w:pStyle w:val="Subtitle"/>
        <w:jc w:val="left"/>
        <w:rPr>
          <w:rFonts w:ascii="Georgia" w:hAnsi="Georgia"/>
          <w:b/>
          <w:i w:val="0"/>
          <w:sz w:val="24"/>
          <w:szCs w:val="24"/>
        </w:rPr>
      </w:pPr>
      <w:r w:rsidRPr="006A10CC">
        <w:rPr>
          <w:rFonts w:ascii="Georgia" w:hAnsi="Georgia"/>
          <w:b/>
          <w:i w:val="0"/>
          <w:sz w:val="24"/>
          <w:szCs w:val="24"/>
        </w:rPr>
        <w:t xml:space="preserve">LIFE APPLICATION: </w:t>
      </w:r>
    </w:p>
    <w:p w:rsidR="008C0F7C" w:rsidRPr="006A10CC" w:rsidRDefault="008C0F7C" w:rsidP="008C0F7C">
      <w:pPr>
        <w:pStyle w:val="Subtitle"/>
        <w:jc w:val="left"/>
        <w:rPr>
          <w:rFonts w:ascii="Georgia" w:hAnsi="Georgia"/>
          <w:i w:val="0"/>
          <w:sz w:val="24"/>
          <w:szCs w:val="24"/>
        </w:rPr>
      </w:pPr>
      <w:r w:rsidRPr="006A10CC">
        <w:rPr>
          <w:rFonts w:ascii="Georgia" w:hAnsi="Georgia"/>
          <w:i w:val="0"/>
          <w:sz w:val="24"/>
          <w:szCs w:val="24"/>
        </w:rPr>
        <w:t>You are invited to have dinner with your spouse’s family.  Everyone orders their food together, and the food arrives at the table together.  You are famished and waiting for everyone to stop talking and say the blessing is too much for you to bear.  Do you:</w:t>
      </w:r>
    </w:p>
    <w:p w:rsidR="008C0F7C" w:rsidRPr="006A10CC" w:rsidRDefault="008C0F7C" w:rsidP="008C0F7C">
      <w:pPr>
        <w:pStyle w:val="Subtitle"/>
        <w:keepNext w:val="0"/>
        <w:numPr>
          <w:ilvl w:val="0"/>
          <w:numId w:val="8"/>
        </w:numPr>
        <w:suppressAutoHyphens w:val="0"/>
        <w:spacing w:before="0" w:after="0"/>
        <w:jc w:val="left"/>
        <w:rPr>
          <w:rFonts w:ascii="Georgia" w:hAnsi="Georgia"/>
          <w:i w:val="0"/>
          <w:sz w:val="24"/>
          <w:szCs w:val="24"/>
        </w:rPr>
      </w:pPr>
      <w:r w:rsidRPr="006A10CC">
        <w:rPr>
          <w:rFonts w:ascii="Georgia" w:hAnsi="Georgia"/>
          <w:i w:val="0"/>
          <w:sz w:val="24"/>
          <w:szCs w:val="24"/>
        </w:rPr>
        <w:t>Dig in and when they start praying, you stop and join in.</w:t>
      </w:r>
    </w:p>
    <w:p w:rsidR="008C0F7C" w:rsidRPr="006A10CC" w:rsidRDefault="008C0F7C" w:rsidP="008C0F7C">
      <w:pPr>
        <w:pStyle w:val="Subtitle"/>
        <w:keepNext w:val="0"/>
        <w:numPr>
          <w:ilvl w:val="0"/>
          <w:numId w:val="8"/>
        </w:numPr>
        <w:suppressAutoHyphens w:val="0"/>
        <w:spacing w:before="0" w:after="0"/>
        <w:jc w:val="left"/>
        <w:rPr>
          <w:rFonts w:ascii="Georgia" w:hAnsi="Georgia"/>
          <w:i w:val="0"/>
          <w:sz w:val="24"/>
          <w:szCs w:val="24"/>
        </w:rPr>
      </w:pPr>
      <w:r w:rsidRPr="006A10CC">
        <w:rPr>
          <w:rFonts w:ascii="Georgia" w:hAnsi="Georgia"/>
          <w:i w:val="0"/>
          <w:sz w:val="24"/>
          <w:szCs w:val="24"/>
        </w:rPr>
        <w:t>Continue eating and say Amen when they are done</w:t>
      </w:r>
    </w:p>
    <w:p w:rsidR="008C0F7C" w:rsidRDefault="008C0F7C" w:rsidP="008C0F7C">
      <w:pPr>
        <w:pStyle w:val="Subtitle"/>
        <w:keepNext w:val="0"/>
        <w:numPr>
          <w:ilvl w:val="0"/>
          <w:numId w:val="8"/>
        </w:numPr>
        <w:suppressAutoHyphens w:val="0"/>
        <w:spacing w:before="0" w:after="0"/>
        <w:jc w:val="left"/>
        <w:rPr>
          <w:rFonts w:ascii="Georgia" w:hAnsi="Georgia"/>
          <w:i w:val="0"/>
          <w:sz w:val="24"/>
          <w:szCs w:val="24"/>
        </w:rPr>
      </w:pPr>
      <w:r w:rsidRPr="006A10CC">
        <w:rPr>
          <w:rFonts w:ascii="Georgia" w:hAnsi="Georgia"/>
          <w:i w:val="0"/>
          <w:sz w:val="24"/>
          <w:szCs w:val="24"/>
        </w:rPr>
        <w:t>Apologize for not being able to wait, then say your own grace before you start eating</w:t>
      </w:r>
    </w:p>
    <w:p w:rsidR="008C0F7C" w:rsidRDefault="008C0F7C" w:rsidP="008C0F7C">
      <w:pPr>
        <w:pStyle w:val="BodyText"/>
        <w:numPr>
          <w:ilvl w:val="0"/>
          <w:numId w:val="8"/>
        </w:numPr>
        <w:rPr>
          <w:rFonts w:ascii="Georgia" w:hAnsi="Georgia"/>
          <w:sz w:val="24"/>
          <w:szCs w:val="24"/>
        </w:rPr>
      </w:pPr>
      <w:r w:rsidRPr="006A10CC">
        <w:rPr>
          <w:rFonts w:ascii="Georgia" w:hAnsi="Georgia"/>
          <w:sz w:val="24"/>
          <w:szCs w:val="24"/>
        </w:rPr>
        <w:t>Wait patiently for everyone so you can pray and eat together.</w:t>
      </w:r>
    </w:p>
    <w:p w:rsidR="008C0F7C" w:rsidRDefault="008C0F7C" w:rsidP="008C0F7C">
      <w:pPr>
        <w:pStyle w:val="BodyText"/>
        <w:rPr>
          <w:rFonts w:ascii="Georgia" w:hAnsi="Georgia"/>
          <w:sz w:val="24"/>
          <w:szCs w:val="24"/>
        </w:rPr>
      </w:pPr>
    </w:p>
    <w:p w:rsidR="008C0F7C" w:rsidRPr="00B75DDF" w:rsidRDefault="008C0F7C" w:rsidP="008C0F7C">
      <w:pPr>
        <w:pStyle w:val="BodyText"/>
        <w:rPr>
          <w:rFonts w:ascii="Georgia" w:hAnsi="Georgia"/>
          <w:sz w:val="24"/>
          <w:szCs w:val="24"/>
        </w:rPr>
      </w:pPr>
      <w:r w:rsidRPr="00B75DDF">
        <w:rPr>
          <w:rFonts w:ascii="Georgia" w:hAnsi="Georgia"/>
          <w:sz w:val="24"/>
          <w:szCs w:val="24"/>
        </w:rPr>
        <w:t>After choosing your option, briefly explain your actions.</w:t>
      </w:r>
    </w:p>
    <w:p w:rsidR="008C0F7C" w:rsidRPr="006A10CC" w:rsidRDefault="008C0F7C" w:rsidP="008C0F7C">
      <w:pPr>
        <w:pStyle w:val="Subtitle"/>
        <w:spacing w:line="360" w:lineRule="auto"/>
        <w:jc w:val="left"/>
        <w:rPr>
          <w:rFonts w:ascii="Georgia" w:hAnsi="Georgia"/>
          <w:i w:val="0"/>
          <w:sz w:val="24"/>
          <w:szCs w:val="24"/>
        </w:rPr>
      </w:pPr>
      <w:r w:rsidRPr="006A10CC">
        <w:rPr>
          <w:rFonts w:ascii="Georgia" w:hAnsi="Georgia"/>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8C0F7C" w:rsidRPr="006A10CC" w:rsidRDefault="008C0F7C" w:rsidP="008C0F7C">
      <w:pPr>
        <w:pStyle w:val="Title"/>
        <w:rPr>
          <w:rFonts w:ascii="Georgia" w:hAnsi="Georgia"/>
          <w:sz w:val="24"/>
        </w:rPr>
      </w:pPr>
    </w:p>
    <w:p w:rsidR="009C5795" w:rsidRDefault="009C5795" w:rsidP="008C0F7C">
      <w:pPr>
        <w:pStyle w:val="Title"/>
        <w:rPr>
          <w:rFonts w:ascii="Georgia" w:hAnsi="Georgia"/>
          <w:sz w:val="24"/>
        </w:rPr>
      </w:pPr>
    </w:p>
    <w:p w:rsidR="008C0F7C" w:rsidRPr="00355095" w:rsidRDefault="008C0F7C" w:rsidP="008C0F7C">
      <w:pPr>
        <w:pStyle w:val="Title"/>
        <w:rPr>
          <w:rFonts w:ascii="Georgia" w:hAnsi="Georgia"/>
          <w:sz w:val="24"/>
        </w:rPr>
      </w:pPr>
      <w:r w:rsidRPr="00355095">
        <w:rPr>
          <w:rFonts w:ascii="Georgia" w:hAnsi="Georgia"/>
          <w:sz w:val="24"/>
        </w:rPr>
        <w:t xml:space="preserve">CHURCH OF PRAYER CHRISTIAN FELLOWSHIP </w:t>
      </w:r>
    </w:p>
    <w:p w:rsidR="008C0F7C" w:rsidRPr="00355095" w:rsidRDefault="008C0F7C" w:rsidP="008C0F7C">
      <w:pPr>
        <w:pStyle w:val="Title"/>
        <w:rPr>
          <w:rFonts w:ascii="Georgia" w:hAnsi="Georgia"/>
          <w:sz w:val="24"/>
        </w:rPr>
      </w:pPr>
      <w:r w:rsidRPr="00355095">
        <w:rPr>
          <w:rFonts w:ascii="Georgia" w:hAnsi="Georgia"/>
          <w:sz w:val="24"/>
        </w:rPr>
        <w:t>DOCTRINAL STUDIES – FONDATIONAL TEACHING</w:t>
      </w:r>
    </w:p>
    <w:p w:rsidR="008C0F7C" w:rsidRPr="00237E17" w:rsidRDefault="008C0F7C" w:rsidP="008C0F7C">
      <w:pPr>
        <w:pStyle w:val="Title"/>
        <w:pBdr>
          <w:top w:val="single" w:sz="12" w:space="1" w:color="auto"/>
          <w:bottom w:val="single" w:sz="12" w:space="1" w:color="auto"/>
        </w:pBdr>
        <w:rPr>
          <w:rFonts w:ascii="Georgia" w:hAnsi="Georgia"/>
          <w:sz w:val="24"/>
          <w:highlight w:val="yellow"/>
        </w:rPr>
      </w:pPr>
    </w:p>
    <w:p w:rsidR="008C0F7C" w:rsidRPr="00237E17" w:rsidRDefault="008C0F7C" w:rsidP="008C0F7C">
      <w:pPr>
        <w:pStyle w:val="Title"/>
        <w:rPr>
          <w:rFonts w:ascii="Georgia" w:hAnsi="Georgia"/>
          <w:sz w:val="24"/>
          <w:highlight w:val="yellow"/>
        </w:rPr>
      </w:pPr>
    </w:p>
    <w:p w:rsidR="008C0F7C" w:rsidRPr="00355095" w:rsidRDefault="008C0F7C" w:rsidP="008C0F7C">
      <w:pPr>
        <w:pStyle w:val="Subtitle"/>
        <w:spacing w:after="0"/>
        <w:rPr>
          <w:rFonts w:ascii="Georgia" w:hAnsi="Georgia"/>
          <w:b/>
          <w:i w:val="0"/>
          <w:sz w:val="24"/>
          <w:szCs w:val="24"/>
        </w:rPr>
      </w:pPr>
      <w:r w:rsidRPr="00355095">
        <w:rPr>
          <w:rFonts w:ascii="Georgia" w:hAnsi="Georgia"/>
          <w:b/>
          <w:i w:val="0"/>
          <w:sz w:val="24"/>
          <w:szCs w:val="24"/>
        </w:rPr>
        <w:t>LESSON 10: COMMUNION</w:t>
      </w:r>
    </w:p>
    <w:p w:rsidR="008C0F7C" w:rsidRPr="00355095" w:rsidRDefault="008C0F7C" w:rsidP="008C0F7C">
      <w:pPr>
        <w:jc w:val="center"/>
        <w:rPr>
          <w:rFonts w:ascii="Georgia" w:hAnsi="Georgia"/>
          <w:b/>
          <w:bCs/>
          <w:sz w:val="24"/>
          <w:szCs w:val="24"/>
        </w:rPr>
      </w:pPr>
      <w:r w:rsidRPr="00355095">
        <w:rPr>
          <w:rFonts w:ascii="Georgia" w:hAnsi="Georgia"/>
          <w:b/>
          <w:bCs/>
          <w:sz w:val="24"/>
          <w:szCs w:val="24"/>
        </w:rPr>
        <w:t>HOMEWORK</w:t>
      </w:r>
    </w:p>
    <w:p w:rsidR="008C0F7C" w:rsidRPr="00B75DDF" w:rsidRDefault="008C0F7C" w:rsidP="008C0F7C">
      <w:pPr>
        <w:rPr>
          <w:rFonts w:ascii="Georgia" w:hAnsi="Georgia"/>
          <w:b/>
          <w:bCs/>
          <w:sz w:val="24"/>
          <w:szCs w:val="24"/>
          <w:u w:val="single"/>
        </w:rPr>
      </w:pPr>
      <w:r w:rsidRPr="00B75DDF">
        <w:rPr>
          <w:rFonts w:ascii="Georgia" w:hAnsi="Georgia"/>
          <w:b/>
          <w:bCs/>
          <w:sz w:val="24"/>
          <w:szCs w:val="24"/>
          <w:u w:val="single"/>
        </w:rPr>
        <w:t>MONDAY:</w:t>
      </w:r>
    </w:p>
    <w:p w:rsidR="008C0F7C" w:rsidRPr="00821F28" w:rsidRDefault="008C0F7C" w:rsidP="008C0F7C">
      <w:pPr>
        <w:numPr>
          <w:ilvl w:val="0"/>
          <w:numId w:val="1"/>
        </w:numPr>
        <w:spacing w:after="0" w:line="240" w:lineRule="auto"/>
        <w:rPr>
          <w:rFonts w:ascii="Georgia" w:hAnsi="Georgia"/>
          <w:sz w:val="24"/>
          <w:szCs w:val="24"/>
        </w:rPr>
      </w:pPr>
      <w:r w:rsidRPr="00821F28">
        <w:rPr>
          <w:rFonts w:ascii="Georgia" w:hAnsi="Georgia"/>
          <w:sz w:val="24"/>
          <w:szCs w:val="24"/>
        </w:rPr>
        <w:t xml:space="preserve">Study your memory verse </w:t>
      </w:r>
      <w:r w:rsidRPr="00821F28">
        <w:rPr>
          <w:rFonts w:ascii="Georgia" w:hAnsi="Georgia"/>
          <w:b/>
          <w:bCs/>
          <w:sz w:val="24"/>
          <w:szCs w:val="24"/>
        </w:rPr>
        <w:t>Hebrew 10:25.</w:t>
      </w:r>
    </w:p>
    <w:p w:rsidR="008C0F7C" w:rsidRPr="00821F28" w:rsidRDefault="008C0F7C" w:rsidP="008C0F7C">
      <w:pPr>
        <w:numPr>
          <w:ilvl w:val="0"/>
          <w:numId w:val="1"/>
        </w:numPr>
        <w:spacing w:after="0" w:line="240" w:lineRule="auto"/>
        <w:rPr>
          <w:rFonts w:ascii="Georgia" w:hAnsi="Georgia"/>
          <w:sz w:val="24"/>
          <w:szCs w:val="24"/>
        </w:rPr>
      </w:pPr>
      <w:r w:rsidRPr="00821F28">
        <w:rPr>
          <w:rFonts w:ascii="Georgia" w:hAnsi="Georgia"/>
          <w:sz w:val="24"/>
          <w:szCs w:val="24"/>
        </w:rPr>
        <w:t xml:space="preserve">Read </w:t>
      </w:r>
      <w:r w:rsidRPr="00821F28">
        <w:rPr>
          <w:rFonts w:ascii="Georgia" w:hAnsi="Georgia"/>
          <w:b/>
          <w:bCs/>
          <w:sz w:val="24"/>
          <w:szCs w:val="24"/>
        </w:rPr>
        <w:t>Matthew 26:26–30</w:t>
      </w:r>
      <w:r w:rsidRPr="00821F28">
        <w:rPr>
          <w:rFonts w:ascii="Georgia" w:hAnsi="Georgia"/>
          <w:sz w:val="24"/>
          <w:szCs w:val="24"/>
        </w:rPr>
        <w:t xml:space="preserve"> and answer the following:</w:t>
      </w:r>
    </w:p>
    <w:p w:rsidR="008C0F7C" w:rsidRPr="00821F28" w:rsidRDefault="008C0F7C" w:rsidP="008C0F7C">
      <w:pPr>
        <w:numPr>
          <w:ilvl w:val="1"/>
          <w:numId w:val="1"/>
        </w:numPr>
        <w:spacing w:before="240" w:after="240" w:line="360" w:lineRule="auto"/>
        <w:rPr>
          <w:rFonts w:ascii="Georgia" w:hAnsi="Georgia"/>
          <w:sz w:val="24"/>
          <w:szCs w:val="24"/>
        </w:rPr>
      </w:pPr>
      <w:r>
        <w:rPr>
          <w:rFonts w:ascii="Georgia" w:hAnsi="Georgia"/>
          <w:sz w:val="24"/>
          <w:szCs w:val="24"/>
        </w:rPr>
        <w:t xml:space="preserve">What does the word </w:t>
      </w:r>
      <w:proofErr w:type="spellStart"/>
      <w:r>
        <w:rPr>
          <w:rFonts w:ascii="Georgia" w:hAnsi="Georgia"/>
          <w:i/>
          <w:sz w:val="24"/>
          <w:szCs w:val="24"/>
        </w:rPr>
        <w:t>Koinonia</w:t>
      </w:r>
      <w:proofErr w:type="spellEnd"/>
      <w:r>
        <w:rPr>
          <w:rFonts w:ascii="Georgia" w:hAnsi="Georgia"/>
          <w:i/>
          <w:sz w:val="24"/>
          <w:szCs w:val="24"/>
        </w:rPr>
        <w:t xml:space="preserve"> </w:t>
      </w:r>
      <w:r w:rsidRPr="00821F28">
        <w:rPr>
          <w:rFonts w:ascii="Georgia" w:hAnsi="Georgia"/>
          <w:sz w:val="24"/>
          <w:szCs w:val="24"/>
        </w:rPr>
        <w:t>mean?</w:t>
      </w:r>
      <w:r>
        <w:rPr>
          <w:rFonts w:ascii="Georgia" w:hAnsi="Georgia"/>
          <w:sz w:val="24"/>
          <w:szCs w:val="24"/>
        </w:rPr>
        <w:t xml:space="preserve"> ______________________________________________________________________________________________________</w:t>
      </w:r>
    </w:p>
    <w:p w:rsidR="008C0F7C" w:rsidRPr="00821F28" w:rsidRDefault="008C0F7C" w:rsidP="008C0F7C">
      <w:pPr>
        <w:numPr>
          <w:ilvl w:val="1"/>
          <w:numId w:val="1"/>
        </w:numPr>
        <w:spacing w:before="240" w:after="240" w:line="360" w:lineRule="auto"/>
        <w:rPr>
          <w:rFonts w:ascii="Georgia" w:hAnsi="Georgia"/>
          <w:sz w:val="24"/>
          <w:szCs w:val="24"/>
        </w:rPr>
      </w:pPr>
      <w:r w:rsidRPr="00821F28">
        <w:rPr>
          <w:rFonts w:ascii="Georgia" w:hAnsi="Georgia"/>
          <w:sz w:val="24"/>
          <w:szCs w:val="24"/>
        </w:rPr>
        <w:t>What does the bread symbolize?  (v26) ______________________________________________________________________________________________________</w:t>
      </w:r>
    </w:p>
    <w:p w:rsidR="008C0F7C" w:rsidRPr="00821F28" w:rsidRDefault="008C0F7C" w:rsidP="008C0F7C">
      <w:pPr>
        <w:numPr>
          <w:ilvl w:val="1"/>
          <w:numId w:val="1"/>
        </w:numPr>
        <w:spacing w:before="240" w:after="0" w:line="240" w:lineRule="auto"/>
        <w:rPr>
          <w:rFonts w:ascii="Georgia" w:hAnsi="Georgia"/>
          <w:sz w:val="24"/>
          <w:szCs w:val="24"/>
        </w:rPr>
      </w:pPr>
      <w:r w:rsidRPr="00821F28">
        <w:rPr>
          <w:rFonts w:ascii="Georgia" w:hAnsi="Georgia"/>
          <w:sz w:val="24"/>
          <w:szCs w:val="24"/>
        </w:rPr>
        <w:t>What does the wine symbolize?  (v28)</w:t>
      </w:r>
    </w:p>
    <w:p w:rsidR="008C0F7C" w:rsidRPr="00821F28" w:rsidRDefault="008C0F7C" w:rsidP="008C0F7C">
      <w:pPr>
        <w:spacing w:line="360" w:lineRule="auto"/>
        <w:ind w:left="1440"/>
        <w:rPr>
          <w:rFonts w:ascii="Georgia" w:hAnsi="Georgia"/>
          <w:sz w:val="24"/>
          <w:szCs w:val="24"/>
        </w:rPr>
      </w:pPr>
      <w:r w:rsidRPr="00821F28">
        <w:rPr>
          <w:rFonts w:ascii="Georgia" w:hAnsi="Georgia"/>
          <w:sz w:val="24"/>
          <w:szCs w:val="24"/>
        </w:rPr>
        <w:t>______________________________________________________________________________________________________</w:t>
      </w:r>
    </w:p>
    <w:p w:rsidR="008C0F7C" w:rsidRPr="00821F28" w:rsidRDefault="008C0F7C" w:rsidP="008C0F7C">
      <w:pPr>
        <w:numPr>
          <w:ilvl w:val="0"/>
          <w:numId w:val="2"/>
        </w:numPr>
        <w:spacing w:after="0" w:line="360" w:lineRule="auto"/>
        <w:rPr>
          <w:rFonts w:ascii="Georgia" w:hAnsi="Georgia"/>
          <w:sz w:val="24"/>
          <w:szCs w:val="24"/>
        </w:rPr>
      </w:pPr>
      <w:r w:rsidRPr="00821F28">
        <w:rPr>
          <w:rFonts w:ascii="Georgia" w:hAnsi="Georgia"/>
          <w:sz w:val="24"/>
          <w:szCs w:val="24"/>
        </w:rPr>
        <w:t>Who did Jesus intend to drink from the cup?  (v27)  ______________________________________________________________________________________________________</w:t>
      </w:r>
    </w:p>
    <w:p w:rsidR="008C0F7C" w:rsidRPr="00821F28" w:rsidRDefault="008C0F7C" w:rsidP="008C0F7C">
      <w:pPr>
        <w:rPr>
          <w:rFonts w:ascii="Georgia" w:hAnsi="Georgia"/>
          <w:sz w:val="24"/>
          <w:szCs w:val="24"/>
        </w:rPr>
      </w:pPr>
    </w:p>
    <w:p w:rsidR="008C0F7C" w:rsidRPr="00821F28" w:rsidRDefault="008C0F7C" w:rsidP="008C0F7C">
      <w:pPr>
        <w:numPr>
          <w:ilvl w:val="0"/>
          <w:numId w:val="2"/>
        </w:numPr>
        <w:spacing w:after="0" w:line="240" w:lineRule="auto"/>
        <w:rPr>
          <w:rFonts w:ascii="Georgia" w:hAnsi="Georgia"/>
          <w:sz w:val="24"/>
          <w:szCs w:val="24"/>
        </w:rPr>
      </w:pPr>
      <w:r w:rsidRPr="00821F28">
        <w:rPr>
          <w:rFonts w:ascii="Georgia" w:hAnsi="Georgia"/>
          <w:sz w:val="24"/>
          <w:szCs w:val="24"/>
        </w:rPr>
        <w:t>Where and with who</w:t>
      </w:r>
      <w:r>
        <w:rPr>
          <w:rFonts w:ascii="Georgia" w:hAnsi="Georgia"/>
          <w:sz w:val="24"/>
          <w:szCs w:val="24"/>
        </w:rPr>
        <w:t>m</w:t>
      </w:r>
      <w:r w:rsidRPr="00821F28">
        <w:rPr>
          <w:rFonts w:ascii="Georgia" w:hAnsi="Georgia"/>
          <w:sz w:val="24"/>
          <w:szCs w:val="24"/>
        </w:rPr>
        <w:t xml:space="preserve"> will Jesus drink of the fruit of the vine again?  (v29)</w:t>
      </w:r>
    </w:p>
    <w:p w:rsidR="008C0F7C" w:rsidRPr="00821F28" w:rsidRDefault="008C0F7C" w:rsidP="008C0F7C">
      <w:pPr>
        <w:spacing w:line="360" w:lineRule="auto"/>
        <w:ind w:left="1440"/>
        <w:rPr>
          <w:rFonts w:ascii="Georgia" w:hAnsi="Georgia"/>
          <w:sz w:val="24"/>
          <w:szCs w:val="24"/>
        </w:rPr>
      </w:pPr>
      <w:r w:rsidRPr="00821F28">
        <w:rPr>
          <w:rFonts w:ascii="Georgia" w:hAnsi="Georgia"/>
          <w:sz w:val="24"/>
          <w:szCs w:val="24"/>
        </w:rPr>
        <w:t>______________________________________________________________________________________________________</w:t>
      </w:r>
    </w:p>
    <w:p w:rsidR="008C0F7C" w:rsidRDefault="008C0F7C" w:rsidP="008C0F7C">
      <w:pPr>
        <w:rPr>
          <w:rFonts w:ascii="Georgia" w:hAnsi="Georgia"/>
          <w:b/>
          <w:bCs/>
          <w:sz w:val="24"/>
          <w:szCs w:val="24"/>
          <w:highlight w:val="yellow"/>
          <w:u w:val="single"/>
        </w:rPr>
      </w:pPr>
    </w:p>
    <w:p w:rsidR="008C0F7C" w:rsidRPr="00B75DDF" w:rsidRDefault="008C0F7C" w:rsidP="008C0F7C">
      <w:pPr>
        <w:rPr>
          <w:rFonts w:ascii="Georgia" w:hAnsi="Georgia"/>
          <w:b/>
          <w:bCs/>
          <w:sz w:val="24"/>
          <w:szCs w:val="24"/>
          <w:u w:val="single"/>
        </w:rPr>
      </w:pPr>
      <w:r w:rsidRPr="00B75DDF">
        <w:rPr>
          <w:rFonts w:ascii="Georgia" w:hAnsi="Georgia"/>
          <w:b/>
          <w:bCs/>
          <w:sz w:val="24"/>
          <w:szCs w:val="24"/>
          <w:u w:val="single"/>
        </w:rPr>
        <w:t>TUESDAY:</w:t>
      </w:r>
    </w:p>
    <w:p w:rsidR="008C0F7C" w:rsidRPr="00B75DDF" w:rsidRDefault="008C0F7C" w:rsidP="008C0F7C">
      <w:pPr>
        <w:numPr>
          <w:ilvl w:val="0"/>
          <w:numId w:val="1"/>
        </w:numPr>
        <w:spacing w:after="0" w:line="240" w:lineRule="auto"/>
        <w:rPr>
          <w:rFonts w:ascii="Georgia" w:hAnsi="Georgia"/>
          <w:sz w:val="24"/>
          <w:szCs w:val="24"/>
        </w:rPr>
      </w:pPr>
      <w:r w:rsidRPr="00B75DDF">
        <w:rPr>
          <w:rFonts w:ascii="Georgia" w:hAnsi="Georgia"/>
          <w:sz w:val="24"/>
          <w:szCs w:val="24"/>
        </w:rPr>
        <w:t xml:space="preserve">Study your memory verse </w:t>
      </w:r>
      <w:r w:rsidRPr="00B75DDF">
        <w:rPr>
          <w:rFonts w:ascii="Georgia" w:hAnsi="Georgia"/>
          <w:b/>
          <w:bCs/>
          <w:sz w:val="24"/>
          <w:szCs w:val="24"/>
        </w:rPr>
        <w:t>Hebrew 10:25.</w:t>
      </w:r>
    </w:p>
    <w:p w:rsidR="008C0F7C" w:rsidRPr="00B75DDF" w:rsidRDefault="008C0F7C" w:rsidP="008C0F7C">
      <w:pPr>
        <w:numPr>
          <w:ilvl w:val="0"/>
          <w:numId w:val="3"/>
        </w:numPr>
        <w:spacing w:after="0" w:line="240" w:lineRule="auto"/>
        <w:rPr>
          <w:rFonts w:ascii="Georgia" w:hAnsi="Georgia"/>
          <w:sz w:val="24"/>
          <w:szCs w:val="24"/>
        </w:rPr>
      </w:pPr>
      <w:r w:rsidRPr="00B75DDF">
        <w:rPr>
          <w:rFonts w:ascii="Georgia" w:hAnsi="Georgia"/>
          <w:sz w:val="24"/>
          <w:szCs w:val="24"/>
        </w:rPr>
        <w:t xml:space="preserve">Read </w:t>
      </w:r>
      <w:r w:rsidRPr="00B75DDF">
        <w:rPr>
          <w:rFonts w:ascii="Georgia" w:hAnsi="Georgia"/>
          <w:b/>
          <w:sz w:val="24"/>
          <w:szCs w:val="24"/>
        </w:rPr>
        <w:t xml:space="preserve">John 13: 18-20 </w:t>
      </w:r>
      <w:r w:rsidRPr="00B75DDF">
        <w:rPr>
          <w:rFonts w:ascii="Georgia" w:hAnsi="Georgia"/>
          <w:sz w:val="24"/>
          <w:szCs w:val="24"/>
        </w:rPr>
        <w:t>and answer the following:</w:t>
      </w:r>
    </w:p>
    <w:p w:rsidR="008C0F7C" w:rsidRPr="00B75DDF" w:rsidRDefault="008C0F7C" w:rsidP="008C0F7C">
      <w:pPr>
        <w:numPr>
          <w:ilvl w:val="1"/>
          <w:numId w:val="3"/>
        </w:numPr>
        <w:spacing w:before="240" w:after="0" w:line="240" w:lineRule="auto"/>
        <w:rPr>
          <w:rFonts w:ascii="Georgia" w:hAnsi="Georgia"/>
          <w:sz w:val="24"/>
          <w:szCs w:val="24"/>
        </w:rPr>
      </w:pPr>
      <w:r w:rsidRPr="00B75DDF">
        <w:rPr>
          <w:rFonts w:ascii="Georgia" w:hAnsi="Georgia"/>
          <w:b/>
          <w:sz w:val="24"/>
          <w:szCs w:val="24"/>
        </w:rPr>
        <w:lastRenderedPageBreak/>
        <w:t>Read John 13:1-17.</w:t>
      </w:r>
      <w:r w:rsidRPr="00B75DDF">
        <w:rPr>
          <w:rFonts w:ascii="Georgia" w:hAnsi="Georgia"/>
          <w:sz w:val="24"/>
          <w:szCs w:val="24"/>
        </w:rPr>
        <w:t xml:space="preserve">  In what manner did Jesus have </w:t>
      </w:r>
      <w:proofErr w:type="spellStart"/>
      <w:r w:rsidRPr="00B75DDF">
        <w:rPr>
          <w:rFonts w:ascii="Georgia" w:hAnsi="Georgia"/>
          <w:sz w:val="24"/>
          <w:szCs w:val="24"/>
        </w:rPr>
        <w:t>Koinonia</w:t>
      </w:r>
      <w:proofErr w:type="spellEnd"/>
      <w:r w:rsidRPr="00B75DDF">
        <w:rPr>
          <w:rFonts w:ascii="Georgia" w:hAnsi="Georgia"/>
          <w:sz w:val="24"/>
          <w:szCs w:val="24"/>
        </w:rPr>
        <w:t xml:space="preserve"> with His disciples?  (v2 and v5 and v12)</w:t>
      </w:r>
    </w:p>
    <w:p w:rsidR="008C0F7C" w:rsidRPr="00B75DDF" w:rsidRDefault="008C0F7C" w:rsidP="008C0F7C">
      <w:pPr>
        <w:ind w:left="1440"/>
        <w:rPr>
          <w:rFonts w:ascii="Georgia" w:hAnsi="Georgia"/>
          <w:sz w:val="24"/>
          <w:szCs w:val="24"/>
        </w:rPr>
      </w:pPr>
      <w:r w:rsidRPr="00B75DDF">
        <w:rPr>
          <w:rFonts w:ascii="Georgia" w:hAnsi="Georgia"/>
          <w:sz w:val="24"/>
          <w:szCs w:val="24"/>
        </w:rPr>
        <w:t>______________________________________________________________________________________________________</w:t>
      </w:r>
    </w:p>
    <w:p w:rsidR="008C0F7C" w:rsidRPr="00B75DDF" w:rsidRDefault="008C0F7C" w:rsidP="008C0F7C">
      <w:pPr>
        <w:ind w:left="1440"/>
        <w:rPr>
          <w:rFonts w:ascii="Georgia" w:hAnsi="Georgia"/>
          <w:sz w:val="24"/>
          <w:szCs w:val="24"/>
        </w:rPr>
      </w:pPr>
      <w:r w:rsidRPr="00B75DDF">
        <w:rPr>
          <w:rFonts w:ascii="Georgia" w:hAnsi="Georgia"/>
          <w:sz w:val="24"/>
          <w:szCs w:val="24"/>
        </w:rPr>
        <w:t>According to the Scripture that had to be fulfilled, in what setting would Jesus’ betrayer be identified?  (v18)  ______________________________________________________________________________________________________</w:t>
      </w:r>
    </w:p>
    <w:p w:rsidR="008C0F7C" w:rsidRPr="00B75DDF" w:rsidRDefault="008C0F7C" w:rsidP="008C0F7C">
      <w:pPr>
        <w:ind w:left="1440"/>
        <w:rPr>
          <w:rFonts w:ascii="Georgia" w:hAnsi="Georgia"/>
          <w:sz w:val="24"/>
          <w:szCs w:val="24"/>
        </w:rPr>
      </w:pPr>
      <w:r w:rsidRPr="00B75DDF">
        <w:rPr>
          <w:rFonts w:ascii="Georgia" w:hAnsi="Georgia"/>
          <w:sz w:val="24"/>
          <w:szCs w:val="24"/>
        </w:rPr>
        <w:t xml:space="preserve">What was the common thread that Jesus wanted people to </w:t>
      </w:r>
      <w:r>
        <w:rPr>
          <w:rFonts w:ascii="Georgia" w:hAnsi="Georgia"/>
          <w:sz w:val="24"/>
          <w:szCs w:val="24"/>
        </w:rPr>
        <w:t xml:space="preserve">grab hold </w:t>
      </w:r>
      <w:r w:rsidRPr="00B75DDF">
        <w:rPr>
          <w:rFonts w:ascii="Georgia" w:hAnsi="Georgia"/>
          <w:sz w:val="24"/>
          <w:szCs w:val="24"/>
        </w:rPr>
        <w:t>o</w:t>
      </w:r>
      <w:r>
        <w:rPr>
          <w:rFonts w:ascii="Georgia" w:hAnsi="Georgia"/>
          <w:sz w:val="24"/>
          <w:szCs w:val="24"/>
        </w:rPr>
        <w:t>f</w:t>
      </w:r>
      <w:r w:rsidRPr="00B75DDF">
        <w:rPr>
          <w:rFonts w:ascii="Georgia" w:hAnsi="Georgia"/>
          <w:sz w:val="24"/>
          <w:szCs w:val="24"/>
        </w:rPr>
        <w:t>?  (John 6:29 and John 13:19) ______________________________________________________________________________________________________</w:t>
      </w:r>
    </w:p>
    <w:p w:rsidR="008C0F7C" w:rsidRPr="00B75DDF" w:rsidRDefault="008C0F7C" w:rsidP="008C0F7C">
      <w:pPr>
        <w:numPr>
          <w:ilvl w:val="0"/>
          <w:numId w:val="4"/>
        </w:numPr>
        <w:spacing w:after="0" w:line="240" w:lineRule="auto"/>
        <w:rPr>
          <w:rFonts w:ascii="Georgia" w:hAnsi="Georgia"/>
          <w:sz w:val="24"/>
          <w:szCs w:val="24"/>
        </w:rPr>
      </w:pPr>
      <w:r w:rsidRPr="00B75DDF">
        <w:rPr>
          <w:rFonts w:ascii="Georgia" w:hAnsi="Georgia"/>
          <w:sz w:val="24"/>
          <w:szCs w:val="24"/>
        </w:rPr>
        <w:t xml:space="preserve">In reviewing the definition for </w:t>
      </w:r>
      <w:proofErr w:type="spellStart"/>
      <w:r w:rsidRPr="00B75DDF">
        <w:rPr>
          <w:rFonts w:ascii="Georgia" w:hAnsi="Georgia"/>
          <w:sz w:val="24"/>
          <w:szCs w:val="24"/>
        </w:rPr>
        <w:t>koinonia</w:t>
      </w:r>
      <w:proofErr w:type="spellEnd"/>
      <w:r w:rsidRPr="00B75DDF">
        <w:rPr>
          <w:rFonts w:ascii="Georgia" w:hAnsi="Georgia"/>
          <w:sz w:val="24"/>
          <w:szCs w:val="24"/>
        </w:rPr>
        <w:t>, what is so significant about verse 20?</w:t>
      </w:r>
    </w:p>
    <w:p w:rsidR="008C0F7C" w:rsidRPr="00B75DDF" w:rsidRDefault="008C0F7C" w:rsidP="008C0F7C">
      <w:pPr>
        <w:spacing w:after="0" w:line="360" w:lineRule="auto"/>
        <w:ind w:left="1440"/>
        <w:rPr>
          <w:rFonts w:ascii="Georgia" w:hAnsi="Georgia"/>
          <w:sz w:val="24"/>
          <w:szCs w:val="24"/>
        </w:rPr>
      </w:pPr>
      <w:r w:rsidRPr="00B75DDF">
        <w:rPr>
          <w:rFonts w:ascii="Georgia" w:hAnsi="Georgia"/>
          <w:sz w:val="24"/>
          <w:szCs w:val="24"/>
        </w:rPr>
        <w:t>____________________________________________________________________________________________________________________________________________________________________________________________________________</w:t>
      </w:r>
    </w:p>
    <w:p w:rsidR="008C0F7C" w:rsidRPr="00237E17" w:rsidRDefault="008C0F7C" w:rsidP="008C0F7C">
      <w:pPr>
        <w:ind w:left="1440"/>
        <w:rPr>
          <w:rFonts w:ascii="Georgia" w:hAnsi="Georgia"/>
          <w:sz w:val="24"/>
          <w:szCs w:val="24"/>
          <w:highlight w:val="yellow"/>
        </w:rPr>
      </w:pPr>
    </w:p>
    <w:p w:rsidR="008C0F7C" w:rsidRPr="00AC5265" w:rsidRDefault="008C0F7C" w:rsidP="008C0F7C">
      <w:pPr>
        <w:rPr>
          <w:rFonts w:ascii="Georgia" w:hAnsi="Georgia"/>
          <w:b/>
          <w:bCs/>
          <w:sz w:val="24"/>
          <w:szCs w:val="24"/>
          <w:u w:val="single"/>
        </w:rPr>
      </w:pPr>
      <w:r w:rsidRPr="00AC5265">
        <w:rPr>
          <w:rFonts w:ascii="Georgia" w:hAnsi="Georgia"/>
          <w:b/>
          <w:bCs/>
          <w:sz w:val="24"/>
          <w:szCs w:val="24"/>
          <w:u w:val="single"/>
        </w:rPr>
        <w:t>WEDNESDAY:</w:t>
      </w:r>
    </w:p>
    <w:p w:rsidR="008C0F7C" w:rsidRPr="00AC5265" w:rsidRDefault="008C0F7C" w:rsidP="008C0F7C">
      <w:pPr>
        <w:numPr>
          <w:ilvl w:val="0"/>
          <w:numId w:val="3"/>
        </w:numPr>
        <w:spacing w:after="0" w:line="240" w:lineRule="auto"/>
        <w:rPr>
          <w:rFonts w:ascii="Georgia" w:hAnsi="Georgia"/>
          <w:b/>
          <w:bCs/>
          <w:sz w:val="24"/>
          <w:szCs w:val="24"/>
          <w:u w:val="single"/>
        </w:rPr>
      </w:pPr>
      <w:r w:rsidRPr="00AC5265">
        <w:rPr>
          <w:rFonts w:ascii="Georgia" w:hAnsi="Georgia"/>
          <w:sz w:val="24"/>
          <w:szCs w:val="24"/>
        </w:rPr>
        <w:t xml:space="preserve">Study your memory verse </w:t>
      </w:r>
      <w:r w:rsidRPr="00AC5265">
        <w:rPr>
          <w:rFonts w:ascii="Georgia" w:hAnsi="Georgia"/>
          <w:b/>
          <w:bCs/>
          <w:sz w:val="24"/>
          <w:szCs w:val="24"/>
        </w:rPr>
        <w:t>Hebrew 10:25.</w:t>
      </w:r>
    </w:p>
    <w:p w:rsidR="008C0F7C" w:rsidRPr="00AC5265" w:rsidRDefault="008C0F7C" w:rsidP="008C0F7C">
      <w:pPr>
        <w:numPr>
          <w:ilvl w:val="0"/>
          <w:numId w:val="3"/>
        </w:numPr>
        <w:spacing w:after="0" w:line="240" w:lineRule="auto"/>
        <w:rPr>
          <w:rFonts w:ascii="Georgia" w:hAnsi="Georgia"/>
          <w:sz w:val="24"/>
          <w:szCs w:val="24"/>
          <w:u w:val="single"/>
        </w:rPr>
      </w:pPr>
      <w:r w:rsidRPr="00AC5265">
        <w:rPr>
          <w:rFonts w:ascii="Georgia" w:hAnsi="Georgia"/>
          <w:bCs/>
          <w:sz w:val="24"/>
          <w:szCs w:val="24"/>
        </w:rPr>
        <w:t xml:space="preserve">Why is it important to fellowship with other believers?  Using a study reference such as a concordance or the internet, support our answer with Scriptures.   </w:t>
      </w:r>
    </w:p>
    <w:p w:rsidR="008C0F7C" w:rsidRPr="00AC5265" w:rsidRDefault="008C0F7C" w:rsidP="008C0F7C">
      <w:pPr>
        <w:spacing w:after="0" w:line="360" w:lineRule="auto"/>
        <w:ind w:left="720"/>
        <w:rPr>
          <w:rFonts w:ascii="Georgia" w:hAnsi="Georgia"/>
          <w:sz w:val="24"/>
          <w:szCs w:val="24"/>
          <w:u w:val="single"/>
        </w:rPr>
      </w:pPr>
      <w:r w:rsidRPr="00AC5265">
        <w:rPr>
          <w:rFonts w:ascii="Georgia" w:hAnsi="Georgia"/>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F7C" w:rsidRPr="00AC5265" w:rsidRDefault="008C0F7C" w:rsidP="008C0F7C">
      <w:pPr>
        <w:numPr>
          <w:ilvl w:val="0"/>
          <w:numId w:val="3"/>
        </w:numPr>
        <w:spacing w:before="240" w:after="0" w:line="240" w:lineRule="auto"/>
        <w:rPr>
          <w:rFonts w:ascii="Georgia" w:hAnsi="Georgia"/>
          <w:sz w:val="24"/>
          <w:szCs w:val="24"/>
        </w:rPr>
      </w:pPr>
      <w:r w:rsidRPr="00AC5265">
        <w:rPr>
          <w:rFonts w:ascii="Georgia" w:hAnsi="Georgia"/>
          <w:bCs/>
          <w:sz w:val="24"/>
          <w:szCs w:val="24"/>
        </w:rPr>
        <w:t xml:space="preserve">Why is it important for us to take communion?  Using a study reference such as a concordance or the internet, support our answer with Scriptures.   </w:t>
      </w:r>
    </w:p>
    <w:p w:rsidR="008C0F7C" w:rsidRPr="00AC5265" w:rsidRDefault="008C0F7C" w:rsidP="008C0F7C">
      <w:pPr>
        <w:spacing w:before="240" w:after="0" w:line="360" w:lineRule="auto"/>
        <w:ind w:left="720"/>
        <w:rPr>
          <w:rFonts w:ascii="Georgia" w:hAnsi="Georgia"/>
          <w:sz w:val="24"/>
          <w:szCs w:val="24"/>
        </w:rPr>
      </w:pPr>
      <w:r w:rsidRPr="00AC5265">
        <w:rPr>
          <w:rFonts w:ascii="Georgia" w:hAnsi="Georgia"/>
          <w:bCs/>
          <w:sz w:val="24"/>
          <w:szCs w:val="24"/>
        </w:rPr>
        <w:t>_____________________________________________________________________________________________________________________________________________________________________</w:t>
      </w:r>
      <w:r w:rsidRPr="00AC5265">
        <w:rPr>
          <w:rFonts w:ascii="Georgia" w:hAnsi="Georgia"/>
          <w:bCs/>
          <w:sz w:val="24"/>
          <w:szCs w:val="24"/>
        </w:rPr>
        <w:lastRenderedPageBreak/>
        <w:t>______________________________________________________________________________________________________________</w:t>
      </w:r>
    </w:p>
    <w:p w:rsidR="008C0F7C" w:rsidRPr="00237E17" w:rsidRDefault="008C0F7C" w:rsidP="008C0F7C">
      <w:pPr>
        <w:ind w:left="1440"/>
        <w:rPr>
          <w:rFonts w:ascii="Georgia" w:hAnsi="Georgia"/>
          <w:sz w:val="24"/>
          <w:szCs w:val="24"/>
          <w:highlight w:val="yellow"/>
        </w:rPr>
      </w:pPr>
    </w:p>
    <w:p w:rsidR="008C0F7C" w:rsidRPr="00AC5265" w:rsidRDefault="008C0F7C" w:rsidP="008C0F7C">
      <w:pPr>
        <w:pStyle w:val="Heading1"/>
        <w:rPr>
          <w:rFonts w:ascii="Georgia" w:hAnsi="Georgia"/>
          <w:sz w:val="24"/>
          <w:szCs w:val="24"/>
          <w:u w:val="single"/>
        </w:rPr>
      </w:pPr>
      <w:r w:rsidRPr="00AC5265">
        <w:rPr>
          <w:rFonts w:ascii="Georgia" w:hAnsi="Georgia"/>
          <w:sz w:val="24"/>
          <w:szCs w:val="24"/>
          <w:u w:val="single"/>
        </w:rPr>
        <w:t>THURSDAY:</w:t>
      </w:r>
    </w:p>
    <w:p w:rsidR="008C0F7C" w:rsidRPr="00AC5265" w:rsidRDefault="008C0F7C" w:rsidP="008C0F7C">
      <w:pPr>
        <w:numPr>
          <w:ilvl w:val="0"/>
          <w:numId w:val="5"/>
        </w:numPr>
        <w:spacing w:before="240" w:after="0" w:line="240" w:lineRule="auto"/>
        <w:rPr>
          <w:rFonts w:ascii="Georgia" w:hAnsi="Georgia"/>
          <w:sz w:val="24"/>
          <w:szCs w:val="24"/>
        </w:rPr>
      </w:pPr>
      <w:r w:rsidRPr="00AC5265">
        <w:rPr>
          <w:rFonts w:ascii="Georgia" w:hAnsi="Georgia"/>
          <w:sz w:val="24"/>
          <w:szCs w:val="24"/>
        </w:rPr>
        <w:t xml:space="preserve">Study your memory verse </w:t>
      </w:r>
      <w:r w:rsidRPr="00AC5265">
        <w:rPr>
          <w:rFonts w:ascii="Georgia" w:hAnsi="Georgia"/>
          <w:b/>
          <w:bCs/>
          <w:sz w:val="24"/>
          <w:szCs w:val="24"/>
        </w:rPr>
        <w:t>Hebrew 10:25.</w:t>
      </w:r>
    </w:p>
    <w:p w:rsidR="008C0F7C" w:rsidRPr="00AC5265" w:rsidRDefault="008C0F7C" w:rsidP="008C0F7C">
      <w:pPr>
        <w:pStyle w:val="Subtitle"/>
        <w:numPr>
          <w:ilvl w:val="0"/>
          <w:numId w:val="5"/>
        </w:numPr>
        <w:spacing w:before="0" w:after="0"/>
        <w:jc w:val="left"/>
        <w:rPr>
          <w:rFonts w:ascii="Georgia" w:hAnsi="Georgia"/>
          <w:i w:val="0"/>
          <w:sz w:val="24"/>
          <w:szCs w:val="24"/>
        </w:rPr>
      </w:pPr>
      <w:r w:rsidRPr="00AC5265">
        <w:rPr>
          <w:rFonts w:ascii="Georgia" w:hAnsi="Georgia"/>
          <w:i w:val="0"/>
          <w:sz w:val="24"/>
          <w:szCs w:val="24"/>
        </w:rPr>
        <w:t xml:space="preserve">Read </w:t>
      </w:r>
      <w:r w:rsidRPr="00AC5265">
        <w:rPr>
          <w:rFonts w:ascii="Georgia" w:hAnsi="Georgia"/>
          <w:b/>
          <w:i w:val="0"/>
          <w:sz w:val="24"/>
          <w:szCs w:val="24"/>
        </w:rPr>
        <w:t>Exodus 12:1-28</w:t>
      </w:r>
      <w:r w:rsidRPr="00AC5265">
        <w:rPr>
          <w:rFonts w:ascii="Georgia" w:hAnsi="Georgia"/>
          <w:i w:val="0"/>
          <w:sz w:val="24"/>
          <w:szCs w:val="24"/>
        </w:rPr>
        <w:t>.  Briefly explain what occurred during the Passover.</w:t>
      </w:r>
    </w:p>
    <w:p w:rsidR="008C0F7C" w:rsidRPr="006A10CC" w:rsidRDefault="008C0F7C" w:rsidP="008C0F7C">
      <w:pPr>
        <w:pStyle w:val="Subtitle"/>
        <w:spacing w:after="0" w:line="360" w:lineRule="auto"/>
        <w:ind w:left="720"/>
        <w:jc w:val="left"/>
        <w:rPr>
          <w:rFonts w:ascii="Georgia" w:hAnsi="Georgia"/>
          <w:i w:val="0"/>
          <w:sz w:val="24"/>
          <w:szCs w:val="24"/>
        </w:rPr>
      </w:pPr>
      <w:r w:rsidRPr="006A10CC">
        <w:rPr>
          <w:rFonts w:ascii="Georgia" w:hAnsi="Georgia"/>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i w:val="0"/>
          <w:sz w:val="24"/>
          <w:szCs w:val="24"/>
        </w:rPr>
        <w:t>___________________________________</w:t>
      </w:r>
    </w:p>
    <w:p w:rsidR="008C0F7C" w:rsidRDefault="008C0F7C" w:rsidP="008C0F7C">
      <w:pPr>
        <w:numPr>
          <w:ilvl w:val="0"/>
          <w:numId w:val="5"/>
        </w:numPr>
        <w:spacing w:after="0" w:line="240" w:lineRule="auto"/>
        <w:rPr>
          <w:rFonts w:ascii="Georgia" w:hAnsi="Georgia"/>
          <w:sz w:val="24"/>
          <w:szCs w:val="24"/>
        </w:rPr>
      </w:pPr>
      <w:r w:rsidRPr="005F1C37">
        <w:rPr>
          <w:rFonts w:ascii="Georgia" w:hAnsi="Georgia"/>
          <w:sz w:val="24"/>
          <w:szCs w:val="24"/>
        </w:rPr>
        <w:t xml:space="preserve">Briefly explain how the Passover in the Old Testament (Exodus 12) </w:t>
      </w:r>
      <w:r>
        <w:rPr>
          <w:rFonts w:ascii="Georgia" w:hAnsi="Georgia"/>
          <w:sz w:val="24"/>
          <w:szCs w:val="24"/>
        </w:rPr>
        <w:t xml:space="preserve">still </w:t>
      </w:r>
      <w:r w:rsidRPr="005F1C37">
        <w:rPr>
          <w:rFonts w:ascii="Georgia" w:hAnsi="Georgia"/>
          <w:sz w:val="24"/>
          <w:szCs w:val="24"/>
        </w:rPr>
        <w:t>relates to us today in the New Testament (</w:t>
      </w:r>
      <w:r w:rsidRPr="0023687F">
        <w:rPr>
          <w:rFonts w:ascii="Georgia" w:hAnsi="Georgia"/>
          <w:b/>
          <w:sz w:val="24"/>
          <w:szCs w:val="24"/>
        </w:rPr>
        <w:t>1 Corinthians verse 7</w:t>
      </w:r>
      <w:r w:rsidRPr="005F1C37">
        <w:rPr>
          <w:rFonts w:ascii="Georgia" w:hAnsi="Georgia"/>
          <w:sz w:val="24"/>
          <w:szCs w:val="24"/>
        </w:rPr>
        <w:t xml:space="preserve">). </w:t>
      </w:r>
      <w:r>
        <w:rPr>
          <w:rFonts w:ascii="Georgia" w:hAnsi="Georgia"/>
          <w:sz w:val="24"/>
          <w:szCs w:val="24"/>
        </w:rPr>
        <w:t xml:space="preserve">    </w:t>
      </w:r>
    </w:p>
    <w:p w:rsidR="008C0F7C" w:rsidRPr="005F1C37" w:rsidRDefault="008C0F7C" w:rsidP="008C0F7C">
      <w:pPr>
        <w:spacing w:before="240" w:after="0" w:line="360" w:lineRule="auto"/>
        <w:ind w:left="720"/>
        <w:rPr>
          <w:rFonts w:ascii="Georgia" w:hAnsi="Georgia"/>
          <w:sz w:val="24"/>
          <w:szCs w:val="24"/>
        </w:rPr>
      </w:pPr>
      <w:r w:rsidRPr="005F1C37">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F7C" w:rsidRPr="00237E17" w:rsidRDefault="008C0F7C" w:rsidP="008C0F7C">
      <w:pPr>
        <w:ind w:left="1440"/>
        <w:rPr>
          <w:rFonts w:ascii="Georgia" w:hAnsi="Georgia"/>
          <w:sz w:val="24"/>
          <w:szCs w:val="24"/>
          <w:highlight w:val="yellow"/>
        </w:rPr>
      </w:pPr>
    </w:p>
    <w:p w:rsidR="008C0F7C" w:rsidRDefault="008C0F7C" w:rsidP="008C0F7C">
      <w:pPr>
        <w:spacing w:before="240"/>
        <w:rPr>
          <w:rFonts w:ascii="Georgia" w:hAnsi="Georgia"/>
          <w:b/>
          <w:bCs/>
          <w:sz w:val="24"/>
          <w:szCs w:val="24"/>
          <w:u w:val="single"/>
        </w:rPr>
      </w:pPr>
    </w:p>
    <w:p w:rsidR="008C0F7C" w:rsidRPr="00355095" w:rsidRDefault="008C0F7C" w:rsidP="008C0F7C">
      <w:pPr>
        <w:spacing w:before="240"/>
        <w:rPr>
          <w:rFonts w:ascii="Georgia" w:hAnsi="Georgia"/>
          <w:b/>
          <w:bCs/>
          <w:sz w:val="24"/>
          <w:szCs w:val="24"/>
          <w:u w:val="single"/>
        </w:rPr>
      </w:pPr>
      <w:r w:rsidRPr="00355095">
        <w:rPr>
          <w:rFonts w:ascii="Georgia" w:hAnsi="Georgia"/>
          <w:b/>
          <w:bCs/>
          <w:sz w:val="24"/>
          <w:szCs w:val="24"/>
          <w:u w:val="single"/>
        </w:rPr>
        <w:t>FRIDAY:</w:t>
      </w:r>
    </w:p>
    <w:p w:rsidR="008C0F7C" w:rsidRPr="00355095" w:rsidRDefault="008C0F7C" w:rsidP="008C0F7C">
      <w:pPr>
        <w:numPr>
          <w:ilvl w:val="0"/>
          <w:numId w:val="6"/>
        </w:numPr>
        <w:spacing w:after="0" w:line="240" w:lineRule="auto"/>
        <w:rPr>
          <w:rFonts w:ascii="Georgia" w:hAnsi="Georgia"/>
          <w:sz w:val="24"/>
          <w:szCs w:val="24"/>
        </w:rPr>
      </w:pPr>
      <w:r w:rsidRPr="00355095">
        <w:rPr>
          <w:rFonts w:ascii="Georgia" w:hAnsi="Georgia"/>
          <w:sz w:val="24"/>
          <w:szCs w:val="24"/>
        </w:rPr>
        <w:t xml:space="preserve">Study your memory verse </w:t>
      </w:r>
      <w:r w:rsidRPr="00355095">
        <w:rPr>
          <w:rFonts w:ascii="Georgia" w:hAnsi="Georgia"/>
          <w:b/>
          <w:bCs/>
          <w:sz w:val="24"/>
          <w:szCs w:val="24"/>
        </w:rPr>
        <w:t>Hebrew 10:25.</w:t>
      </w:r>
    </w:p>
    <w:p w:rsidR="008C0F7C" w:rsidRPr="00355095" w:rsidRDefault="008C0F7C" w:rsidP="008C0F7C">
      <w:pPr>
        <w:numPr>
          <w:ilvl w:val="0"/>
          <w:numId w:val="6"/>
        </w:numPr>
        <w:spacing w:after="0" w:line="240" w:lineRule="auto"/>
        <w:rPr>
          <w:rFonts w:ascii="Georgia" w:hAnsi="Georgia"/>
          <w:sz w:val="24"/>
          <w:szCs w:val="24"/>
        </w:rPr>
      </w:pPr>
      <w:r w:rsidRPr="00355095">
        <w:rPr>
          <w:rFonts w:ascii="Georgia" w:hAnsi="Georgia"/>
          <w:sz w:val="24"/>
          <w:szCs w:val="24"/>
        </w:rPr>
        <w:t>Answer the following two questions pertaining to your memory verse.</w:t>
      </w:r>
    </w:p>
    <w:p w:rsidR="008C0F7C" w:rsidRPr="00355095" w:rsidRDefault="008C0F7C" w:rsidP="008C0F7C">
      <w:pPr>
        <w:numPr>
          <w:ilvl w:val="1"/>
          <w:numId w:val="6"/>
        </w:numPr>
        <w:spacing w:before="240" w:after="0" w:line="240" w:lineRule="auto"/>
        <w:rPr>
          <w:rFonts w:ascii="Georgia" w:hAnsi="Georgia"/>
          <w:sz w:val="24"/>
          <w:szCs w:val="24"/>
        </w:rPr>
      </w:pPr>
      <w:r w:rsidRPr="00355095">
        <w:rPr>
          <w:rFonts w:ascii="Georgia" w:hAnsi="Georgia"/>
          <w:sz w:val="24"/>
          <w:szCs w:val="24"/>
        </w:rPr>
        <w:t>How can you use the memory verse scripture in your daily walk?</w:t>
      </w:r>
    </w:p>
    <w:p w:rsidR="008C0F7C" w:rsidRPr="00355095" w:rsidRDefault="008C0F7C" w:rsidP="008C0F7C">
      <w:pPr>
        <w:spacing w:line="360" w:lineRule="auto"/>
        <w:ind w:left="1440"/>
        <w:rPr>
          <w:rFonts w:ascii="Georgia" w:hAnsi="Georgia"/>
          <w:sz w:val="24"/>
          <w:szCs w:val="24"/>
        </w:rPr>
      </w:pPr>
      <w:r w:rsidRPr="00355095">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C0F7C" w:rsidRPr="00355095" w:rsidRDefault="008C0F7C" w:rsidP="008C0F7C">
      <w:pPr>
        <w:numPr>
          <w:ilvl w:val="1"/>
          <w:numId w:val="6"/>
        </w:numPr>
        <w:spacing w:before="240" w:after="0" w:line="240" w:lineRule="auto"/>
        <w:rPr>
          <w:rFonts w:ascii="Georgia" w:hAnsi="Georgia"/>
          <w:sz w:val="24"/>
          <w:szCs w:val="24"/>
        </w:rPr>
      </w:pPr>
      <w:r w:rsidRPr="00355095">
        <w:rPr>
          <w:rFonts w:ascii="Georgia" w:hAnsi="Georgia"/>
          <w:sz w:val="24"/>
          <w:szCs w:val="24"/>
        </w:rPr>
        <w:lastRenderedPageBreak/>
        <w:t>How can you use the memory verse s</w:t>
      </w:r>
      <w:r>
        <w:rPr>
          <w:rFonts w:ascii="Georgia" w:hAnsi="Georgia"/>
          <w:sz w:val="24"/>
          <w:szCs w:val="24"/>
        </w:rPr>
        <w:t>cripture to teach others God’s W</w:t>
      </w:r>
      <w:r w:rsidRPr="00355095">
        <w:rPr>
          <w:rFonts w:ascii="Georgia" w:hAnsi="Georgia"/>
          <w:sz w:val="24"/>
          <w:szCs w:val="24"/>
        </w:rPr>
        <w:t>ord?</w:t>
      </w:r>
    </w:p>
    <w:p w:rsidR="008C0F7C" w:rsidRPr="00355095" w:rsidRDefault="008C0F7C" w:rsidP="008C0F7C">
      <w:pPr>
        <w:spacing w:line="360" w:lineRule="auto"/>
        <w:ind w:left="1440"/>
        <w:rPr>
          <w:rFonts w:ascii="Georgia" w:hAnsi="Georgia"/>
          <w:sz w:val="24"/>
          <w:szCs w:val="24"/>
        </w:rPr>
      </w:pPr>
      <w:r w:rsidRPr="00355095">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C0F7C" w:rsidRPr="00355095" w:rsidRDefault="008C0F7C" w:rsidP="008C0F7C">
      <w:pPr>
        <w:jc w:val="center"/>
        <w:rPr>
          <w:rFonts w:ascii="Georgia" w:hAnsi="Georgia"/>
          <w:b/>
          <w:bCs/>
          <w:sz w:val="24"/>
          <w:szCs w:val="24"/>
        </w:rPr>
      </w:pPr>
    </w:p>
    <w:p w:rsidR="008C0F7C" w:rsidRPr="00355095" w:rsidRDefault="008C0F7C" w:rsidP="008C0F7C">
      <w:pPr>
        <w:rPr>
          <w:rFonts w:ascii="Georgia" w:hAnsi="Georgia"/>
          <w:b/>
          <w:bCs/>
          <w:sz w:val="24"/>
          <w:szCs w:val="24"/>
          <w:u w:val="single"/>
        </w:rPr>
      </w:pPr>
      <w:r w:rsidRPr="00355095">
        <w:rPr>
          <w:rFonts w:ascii="Georgia" w:hAnsi="Georgia"/>
          <w:b/>
          <w:bCs/>
          <w:sz w:val="24"/>
          <w:szCs w:val="24"/>
          <w:u w:val="single"/>
        </w:rPr>
        <w:t>SATURDAY:</w:t>
      </w:r>
    </w:p>
    <w:p w:rsidR="008C0F7C" w:rsidRPr="00355095" w:rsidRDefault="008C0F7C" w:rsidP="008C0F7C">
      <w:pPr>
        <w:numPr>
          <w:ilvl w:val="0"/>
          <w:numId w:val="7"/>
        </w:numPr>
        <w:spacing w:after="0" w:line="240" w:lineRule="auto"/>
        <w:rPr>
          <w:rFonts w:ascii="Georgia" w:hAnsi="Georgia"/>
          <w:sz w:val="24"/>
          <w:szCs w:val="24"/>
        </w:rPr>
      </w:pPr>
      <w:r w:rsidRPr="00355095">
        <w:rPr>
          <w:rFonts w:ascii="Georgia" w:hAnsi="Georgia"/>
          <w:sz w:val="24"/>
          <w:szCs w:val="24"/>
        </w:rPr>
        <w:t xml:space="preserve">Write your memory verse </w:t>
      </w:r>
      <w:r w:rsidRPr="00355095">
        <w:rPr>
          <w:rFonts w:ascii="Georgia" w:hAnsi="Georgia"/>
          <w:b/>
          <w:sz w:val="24"/>
          <w:szCs w:val="24"/>
        </w:rPr>
        <w:t>Hebrew 10:25</w:t>
      </w:r>
      <w:r w:rsidRPr="00355095">
        <w:rPr>
          <w:rFonts w:ascii="Georgia" w:hAnsi="Georgia"/>
          <w:sz w:val="24"/>
          <w:szCs w:val="24"/>
        </w:rPr>
        <w:t xml:space="preserve"> by memory.</w:t>
      </w:r>
    </w:p>
    <w:p w:rsidR="008C0F7C" w:rsidRPr="00355095" w:rsidRDefault="008C0F7C" w:rsidP="008C0F7C">
      <w:pPr>
        <w:pStyle w:val="BodyTextIndent2"/>
        <w:spacing w:line="360" w:lineRule="auto"/>
        <w:rPr>
          <w:rFonts w:ascii="Georgia" w:hAnsi="Georgia"/>
          <w:sz w:val="24"/>
          <w:szCs w:val="24"/>
        </w:rPr>
      </w:pPr>
      <w:r w:rsidRPr="00355095">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w:t>
      </w:r>
    </w:p>
    <w:p w:rsidR="008C0F7C" w:rsidRPr="00355095" w:rsidRDefault="008C0F7C" w:rsidP="008C0F7C">
      <w:pPr>
        <w:ind w:left="720"/>
        <w:rPr>
          <w:rFonts w:ascii="Georgia" w:hAnsi="Georgia"/>
          <w:sz w:val="24"/>
          <w:szCs w:val="24"/>
        </w:rPr>
      </w:pPr>
    </w:p>
    <w:p w:rsidR="008C0F7C" w:rsidRPr="00355095" w:rsidRDefault="008C0F7C" w:rsidP="008C0F7C">
      <w:pPr>
        <w:numPr>
          <w:ilvl w:val="0"/>
          <w:numId w:val="7"/>
        </w:numPr>
        <w:spacing w:after="0" w:line="240" w:lineRule="auto"/>
        <w:rPr>
          <w:rFonts w:ascii="Georgia" w:hAnsi="Georgia"/>
          <w:sz w:val="24"/>
          <w:szCs w:val="24"/>
        </w:rPr>
      </w:pPr>
      <w:r w:rsidRPr="00355095">
        <w:rPr>
          <w:rFonts w:ascii="Georgia" w:hAnsi="Georgia"/>
          <w:sz w:val="24"/>
          <w:szCs w:val="24"/>
        </w:rPr>
        <w:t>Study your notes in preparation for your test tomorrow.</w:t>
      </w:r>
    </w:p>
    <w:p w:rsidR="008C0F7C" w:rsidRPr="00237E17" w:rsidRDefault="008C0F7C" w:rsidP="008C0F7C">
      <w:pPr>
        <w:jc w:val="center"/>
        <w:rPr>
          <w:b/>
          <w:bCs/>
          <w:sz w:val="28"/>
          <w:szCs w:val="28"/>
          <w:highlight w:val="yellow"/>
        </w:rPr>
      </w:pPr>
    </w:p>
    <w:p w:rsidR="007504CB" w:rsidRDefault="007504CB" w:rsidP="001B6F00">
      <w:pPr>
        <w:spacing w:after="0" w:line="240" w:lineRule="auto"/>
        <w:jc w:val="center"/>
        <w:rPr>
          <w:rFonts w:ascii="Century" w:hAnsi="Century"/>
          <w:b/>
          <w:sz w:val="24"/>
          <w:szCs w:val="24"/>
        </w:rPr>
      </w:pPr>
    </w:p>
    <w:sectPr w:rsidR="007504CB" w:rsidSect="001525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44" w:rsidRDefault="00830844" w:rsidP="001B6F00">
      <w:pPr>
        <w:spacing w:after="0" w:line="240" w:lineRule="auto"/>
      </w:pPr>
      <w:r>
        <w:separator/>
      </w:r>
    </w:p>
  </w:endnote>
  <w:endnote w:type="continuationSeparator" w:id="0">
    <w:p w:rsidR="00830844" w:rsidRDefault="00830844" w:rsidP="001B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44" w:rsidRDefault="00830844" w:rsidP="001B6F00">
      <w:pPr>
        <w:spacing w:after="0" w:line="240" w:lineRule="auto"/>
      </w:pPr>
      <w:r>
        <w:separator/>
      </w:r>
    </w:p>
  </w:footnote>
  <w:footnote w:type="continuationSeparator" w:id="0">
    <w:p w:rsidR="00830844" w:rsidRDefault="00830844" w:rsidP="001B6F00">
      <w:pPr>
        <w:spacing w:after="0" w:line="240" w:lineRule="auto"/>
      </w:pPr>
      <w:r>
        <w:continuationSeparator/>
      </w:r>
    </w:p>
  </w:footnote>
  <w:footnote w:id="1">
    <w:p w:rsidR="008C0F7C" w:rsidRDefault="008C0F7C" w:rsidP="008C0F7C">
      <w:pPr>
        <w:pStyle w:val="FootnoteText"/>
      </w:pPr>
      <w:r>
        <w:rPr>
          <w:rStyle w:val="FootnoteReference"/>
        </w:rPr>
        <w:footnoteRef/>
      </w:r>
      <w:r>
        <w:t xml:space="preserve"> </w:t>
      </w:r>
      <w:proofErr w:type="spellStart"/>
      <w:r>
        <w:t>Koinonia</w:t>
      </w:r>
      <w:proofErr w:type="spellEnd"/>
      <w:r>
        <w:t xml:space="preserve">.  </w:t>
      </w:r>
      <w:r w:rsidRPr="002273B1">
        <w:t>http:</w:t>
      </w:r>
      <w:r>
        <w:t>//en.wikipedia.org</w:t>
      </w:r>
    </w:p>
  </w:footnote>
  <w:footnote w:id="2">
    <w:p w:rsidR="008C0F7C" w:rsidRDefault="008C0F7C" w:rsidP="008C0F7C">
      <w:pPr>
        <w:pStyle w:val="FootnoteText"/>
      </w:pPr>
      <w:r>
        <w:rPr>
          <w:rStyle w:val="FootnoteReference"/>
        </w:rPr>
        <w:footnoteRef/>
      </w:r>
      <w:r>
        <w:t xml:space="preserve"> Spirit-Filled Bible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B4D"/>
    <w:multiLevelType w:val="hybridMultilevel"/>
    <w:tmpl w:val="5E2C2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985E28"/>
    <w:multiLevelType w:val="hybridMultilevel"/>
    <w:tmpl w:val="F7E4956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890695A"/>
    <w:multiLevelType w:val="hybridMultilevel"/>
    <w:tmpl w:val="E284699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9E02F44"/>
    <w:multiLevelType w:val="hybridMultilevel"/>
    <w:tmpl w:val="ACA0E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E7B85"/>
    <w:multiLevelType w:val="hybridMultilevel"/>
    <w:tmpl w:val="C466F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0C41CC"/>
    <w:multiLevelType w:val="hybridMultilevel"/>
    <w:tmpl w:val="ED440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CC17AD"/>
    <w:multiLevelType w:val="hybridMultilevel"/>
    <w:tmpl w:val="D6C6F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1E39B2"/>
    <w:multiLevelType w:val="hybridMultilevel"/>
    <w:tmpl w:val="BC467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6F00"/>
    <w:rsid w:val="000A6B4A"/>
    <w:rsid w:val="000B3CB6"/>
    <w:rsid w:val="0015018C"/>
    <w:rsid w:val="0015259E"/>
    <w:rsid w:val="001B6F00"/>
    <w:rsid w:val="0026534B"/>
    <w:rsid w:val="0036130E"/>
    <w:rsid w:val="00383234"/>
    <w:rsid w:val="003A145B"/>
    <w:rsid w:val="003C7FAE"/>
    <w:rsid w:val="00475E9B"/>
    <w:rsid w:val="004F3F11"/>
    <w:rsid w:val="00552907"/>
    <w:rsid w:val="00644881"/>
    <w:rsid w:val="006A7CAE"/>
    <w:rsid w:val="006B56B8"/>
    <w:rsid w:val="007504CB"/>
    <w:rsid w:val="00830844"/>
    <w:rsid w:val="008C0F7C"/>
    <w:rsid w:val="009C5795"/>
    <w:rsid w:val="00A12EEE"/>
    <w:rsid w:val="00BD7857"/>
    <w:rsid w:val="00BE550A"/>
    <w:rsid w:val="00D510D3"/>
    <w:rsid w:val="00DF7169"/>
    <w:rsid w:val="00F44AD3"/>
    <w:rsid w:val="00FB1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0"/>
    <w:rPr>
      <w:rFonts w:ascii="Calibri" w:eastAsia="Calibri" w:hAnsi="Calibri" w:cs="Times New Roman"/>
    </w:rPr>
  </w:style>
  <w:style w:type="paragraph" w:styleId="Heading1">
    <w:name w:val="heading 1"/>
    <w:basedOn w:val="Normal"/>
    <w:next w:val="Normal"/>
    <w:link w:val="Heading1Char"/>
    <w:uiPriority w:val="9"/>
    <w:qFormat/>
    <w:rsid w:val="008C0F7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6F00"/>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rsid w:val="001B6F00"/>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rsid w:val="001B6F00"/>
    <w:rPr>
      <w:vertAlign w:val="superscript"/>
    </w:rPr>
  </w:style>
  <w:style w:type="character" w:customStyle="1" w:styleId="Heading1Char">
    <w:name w:val="Heading 1 Char"/>
    <w:basedOn w:val="DefaultParagraphFont"/>
    <w:link w:val="Heading1"/>
    <w:uiPriority w:val="9"/>
    <w:rsid w:val="008C0F7C"/>
    <w:rPr>
      <w:rFonts w:ascii="Cambria" w:eastAsia="Times New Roman" w:hAnsi="Cambria" w:cs="Times New Roman"/>
      <w:b/>
      <w:bCs/>
      <w:kern w:val="32"/>
      <w:sz w:val="32"/>
      <w:szCs w:val="32"/>
    </w:rPr>
  </w:style>
  <w:style w:type="paragraph" w:styleId="BodyText">
    <w:name w:val="Body Text"/>
    <w:basedOn w:val="Normal"/>
    <w:link w:val="BodyTextChar"/>
    <w:rsid w:val="008C0F7C"/>
    <w:pPr>
      <w:suppressAutoHyphens/>
      <w:autoSpaceDE w:val="0"/>
      <w:spacing w:after="0" w:line="240" w:lineRule="auto"/>
    </w:pPr>
    <w:rPr>
      <w:rFonts w:ascii="Arial" w:eastAsia="Times New Roman" w:hAnsi="Arial" w:cs="Arial"/>
      <w:sz w:val="28"/>
      <w:szCs w:val="20"/>
      <w:lang w:eastAsia="ar-SA"/>
    </w:rPr>
  </w:style>
  <w:style w:type="character" w:customStyle="1" w:styleId="BodyTextChar">
    <w:name w:val="Body Text Char"/>
    <w:basedOn w:val="DefaultParagraphFont"/>
    <w:link w:val="BodyText"/>
    <w:rsid w:val="008C0F7C"/>
    <w:rPr>
      <w:rFonts w:ascii="Arial" w:eastAsia="Times New Roman" w:hAnsi="Arial" w:cs="Arial"/>
      <w:sz w:val="28"/>
      <w:szCs w:val="20"/>
      <w:lang w:eastAsia="ar-SA"/>
    </w:rPr>
  </w:style>
  <w:style w:type="paragraph" w:styleId="Title">
    <w:name w:val="Title"/>
    <w:basedOn w:val="Normal"/>
    <w:next w:val="Subtitle"/>
    <w:link w:val="TitleChar"/>
    <w:qFormat/>
    <w:rsid w:val="008C0F7C"/>
    <w:pPr>
      <w:suppressAutoHyphens/>
      <w:spacing w:after="0" w:line="240" w:lineRule="auto"/>
      <w:jc w:val="center"/>
    </w:pPr>
    <w:rPr>
      <w:rFonts w:ascii="Times New Roman" w:eastAsia="Times New Roman" w:hAnsi="Times New Roman"/>
      <w:b/>
      <w:bCs/>
      <w:sz w:val="32"/>
      <w:szCs w:val="24"/>
      <w:lang w:eastAsia="ar-SA"/>
    </w:rPr>
  </w:style>
  <w:style w:type="character" w:customStyle="1" w:styleId="TitleChar">
    <w:name w:val="Title Char"/>
    <w:basedOn w:val="DefaultParagraphFont"/>
    <w:link w:val="Title"/>
    <w:rsid w:val="008C0F7C"/>
    <w:rPr>
      <w:rFonts w:ascii="Times New Roman" w:eastAsia="Times New Roman" w:hAnsi="Times New Roman" w:cs="Times New Roman"/>
      <w:b/>
      <w:bCs/>
      <w:sz w:val="32"/>
      <w:szCs w:val="24"/>
      <w:lang w:eastAsia="ar-SA"/>
    </w:rPr>
  </w:style>
  <w:style w:type="paragraph" w:styleId="Subtitle">
    <w:name w:val="Subtitle"/>
    <w:basedOn w:val="Normal"/>
    <w:next w:val="BodyText"/>
    <w:link w:val="SubtitleChar"/>
    <w:qFormat/>
    <w:rsid w:val="008C0F7C"/>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SubtitleChar">
    <w:name w:val="Subtitle Char"/>
    <w:basedOn w:val="DefaultParagraphFont"/>
    <w:link w:val="Subtitle"/>
    <w:rsid w:val="008C0F7C"/>
    <w:rPr>
      <w:rFonts w:ascii="Arial" w:eastAsia="MS Mincho" w:hAnsi="Arial" w:cs="Tahoma"/>
      <w:i/>
      <w:iCs/>
      <w:sz w:val="28"/>
      <w:szCs w:val="28"/>
      <w:lang w:eastAsia="ar-SA"/>
    </w:rPr>
  </w:style>
  <w:style w:type="character" w:styleId="Hyperlink">
    <w:name w:val="Hyperlink"/>
    <w:basedOn w:val="DefaultParagraphFont"/>
    <w:uiPriority w:val="99"/>
    <w:unhideWhenUsed/>
    <w:rsid w:val="008C0F7C"/>
    <w:rPr>
      <w:color w:val="0000FF"/>
      <w:u w:val="single"/>
    </w:rPr>
  </w:style>
  <w:style w:type="paragraph" w:styleId="BodyTextIndent2">
    <w:name w:val="Body Text Indent 2"/>
    <w:basedOn w:val="Normal"/>
    <w:link w:val="BodyTextIndent2Char"/>
    <w:uiPriority w:val="99"/>
    <w:semiHidden/>
    <w:unhideWhenUsed/>
    <w:rsid w:val="008C0F7C"/>
    <w:pPr>
      <w:spacing w:after="120" w:line="480" w:lineRule="auto"/>
      <w:ind w:left="360"/>
    </w:pPr>
  </w:style>
  <w:style w:type="character" w:customStyle="1" w:styleId="BodyTextIndent2Char">
    <w:name w:val="Body Text Indent 2 Char"/>
    <w:basedOn w:val="DefaultParagraphFont"/>
    <w:link w:val="BodyTextIndent2"/>
    <w:uiPriority w:val="99"/>
    <w:semiHidden/>
    <w:rsid w:val="008C0F7C"/>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1516</Words>
  <Characters>8645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Julie Clifton</cp:lastModifiedBy>
  <cp:revision>2</cp:revision>
  <dcterms:created xsi:type="dcterms:W3CDTF">2014-03-11T21:20:00Z</dcterms:created>
  <dcterms:modified xsi:type="dcterms:W3CDTF">2014-03-11T21:20:00Z</dcterms:modified>
</cp:coreProperties>
</file>